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C0142A" w:rsidP="006C554B">
      <w:pPr>
        <w:jc w:val="center"/>
      </w:pPr>
      <w:r>
        <w:rPr>
          <w:rFonts w:hint="eastAsia"/>
        </w:rPr>
        <w:t>重要な会計方針等の記載及び貸借対照表等に関する注記</w:t>
      </w:r>
    </w:p>
    <w:p w:rsidR="00C0142A" w:rsidRPr="00C0142A" w:rsidRDefault="00C0142A"/>
    <w:p w:rsidR="00C0142A" w:rsidRDefault="00C0142A"/>
    <w:p w:rsidR="00C0142A" w:rsidRDefault="00C0142A">
      <w:r>
        <w:rPr>
          <w:rFonts w:hint="eastAsia"/>
        </w:rPr>
        <w:t>１　継続事業の前提に関する事項</w:t>
      </w:r>
    </w:p>
    <w:p w:rsidR="00C0142A" w:rsidRPr="00C0142A" w:rsidRDefault="00C0142A"/>
    <w:p w:rsidR="006C554B" w:rsidRDefault="006C554B"/>
    <w:p w:rsidR="006C554B" w:rsidRDefault="006C554B"/>
    <w:p w:rsidR="00C0142A" w:rsidRDefault="00C0142A">
      <w:r>
        <w:rPr>
          <w:rFonts w:hint="eastAsia"/>
        </w:rPr>
        <w:t>２　資産の評価基準及び評価方法</w:t>
      </w:r>
    </w:p>
    <w:p w:rsidR="00C0142A" w:rsidRPr="006C554B" w:rsidRDefault="00C0142A"/>
    <w:p w:rsidR="006C554B" w:rsidRDefault="006C554B"/>
    <w:p w:rsidR="006C554B" w:rsidRDefault="006C554B"/>
    <w:p w:rsidR="00C0142A" w:rsidRDefault="00C0142A">
      <w:r>
        <w:rPr>
          <w:rFonts w:hint="eastAsia"/>
        </w:rPr>
        <w:t>３　固定資産の減価償却の方法</w:t>
      </w:r>
    </w:p>
    <w:p w:rsidR="00C0142A" w:rsidRDefault="00C0142A"/>
    <w:p w:rsidR="006C554B" w:rsidRDefault="006C554B"/>
    <w:p w:rsidR="006C554B" w:rsidRDefault="006C554B"/>
    <w:p w:rsidR="00C0142A" w:rsidRDefault="00C0142A">
      <w:r>
        <w:rPr>
          <w:rFonts w:hint="eastAsia"/>
        </w:rPr>
        <w:t>４　引当金の計上基準</w:t>
      </w:r>
    </w:p>
    <w:p w:rsidR="00C0142A" w:rsidRDefault="00C0142A"/>
    <w:p w:rsidR="006C554B" w:rsidRDefault="006C554B"/>
    <w:p w:rsidR="006C554B" w:rsidRDefault="006C554B"/>
    <w:p w:rsidR="00C0142A" w:rsidRDefault="00C0142A">
      <w:r>
        <w:rPr>
          <w:rFonts w:hint="eastAsia"/>
        </w:rPr>
        <w:t>５　消費税及び地方消費税の会計処理の方法</w:t>
      </w:r>
    </w:p>
    <w:p w:rsidR="00C0142A" w:rsidRDefault="00C0142A"/>
    <w:p w:rsidR="006C554B" w:rsidRDefault="006C554B"/>
    <w:p w:rsidR="006C554B" w:rsidRDefault="006C554B"/>
    <w:p w:rsidR="00C0142A" w:rsidRDefault="00C0142A">
      <w:r>
        <w:rPr>
          <w:rFonts w:hint="eastAsia"/>
        </w:rPr>
        <w:t>６　その他貸借対照表等作成のための基本となる重要な事項</w:t>
      </w:r>
    </w:p>
    <w:p w:rsidR="00C0142A" w:rsidRDefault="00C0142A"/>
    <w:p w:rsidR="006C554B" w:rsidRDefault="006C554B"/>
    <w:p w:rsidR="006C554B" w:rsidRDefault="006C554B"/>
    <w:p w:rsidR="00C0142A" w:rsidRDefault="00C0142A">
      <w:r>
        <w:rPr>
          <w:rFonts w:hint="eastAsia"/>
        </w:rPr>
        <w:t xml:space="preserve">７　</w:t>
      </w:r>
      <w:r w:rsidR="00F63D68">
        <w:rPr>
          <w:rFonts w:hint="eastAsia"/>
        </w:rPr>
        <w:t>重要な</w:t>
      </w:r>
      <w:r>
        <w:rPr>
          <w:rFonts w:hint="eastAsia"/>
        </w:rPr>
        <w:t>会計方針を変更した旨等</w:t>
      </w:r>
    </w:p>
    <w:p w:rsidR="00C0142A" w:rsidRDefault="00C0142A"/>
    <w:p w:rsidR="006C554B" w:rsidRDefault="006C554B"/>
    <w:p w:rsidR="006C554B" w:rsidRDefault="006C554B"/>
    <w:p w:rsidR="00C0142A" w:rsidRDefault="00C0142A" w:rsidP="006C554B">
      <w:pPr>
        <w:ind w:left="240" w:hangingChars="100" w:hanging="240"/>
      </w:pPr>
      <w:r>
        <w:rPr>
          <w:rFonts w:hint="eastAsia"/>
        </w:rPr>
        <w:t>８　資産及び負債のうち収益業務に関する事項・収益業務からの繰入金の状況に関する事項</w:t>
      </w:r>
    </w:p>
    <w:p w:rsidR="00C0142A" w:rsidRDefault="00C0142A"/>
    <w:p w:rsidR="006C554B" w:rsidRDefault="006C554B"/>
    <w:p w:rsidR="006C554B" w:rsidRPr="006C554B" w:rsidRDefault="006C554B"/>
    <w:p w:rsidR="00C0142A" w:rsidRDefault="00C0142A">
      <w:r>
        <w:rPr>
          <w:rFonts w:hint="eastAsia"/>
        </w:rPr>
        <w:lastRenderedPageBreak/>
        <w:t>９　担保に供されている資産に関する事項</w:t>
      </w:r>
    </w:p>
    <w:p w:rsidR="00C0142A" w:rsidRDefault="00C0142A"/>
    <w:p w:rsidR="006C554B" w:rsidRDefault="006C554B"/>
    <w:p w:rsidR="006C554B" w:rsidRDefault="006C554B"/>
    <w:p w:rsidR="00C0142A" w:rsidRDefault="00C0142A">
      <w:r>
        <w:rPr>
          <w:rFonts w:hint="eastAsia"/>
        </w:rPr>
        <w:t>１０　法第５１条第１項に規定する関係事業者に関する事項</w:t>
      </w:r>
    </w:p>
    <w:p w:rsidR="006C554B" w:rsidRDefault="006C554B">
      <w:r>
        <w:rPr>
          <w:rFonts w:hint="eastAsia"/>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6C554B" w:rsidRPr="006C554B" w:rsidTr="006C554B">
        <w:tc>
          <w:tcPr>
            <w:tcW w:w="534" w:type="dxa"/>
          </w:tcPr>
          <w:p w:rsidR="006C554B" w:rsidRPr="006C554B" w:rsidRDefault="006C554B">
            <w:pPr>
              <w:rPr>
                <w:sz w:val="22"/>
              </w:rPr>
            </w:pPr>
            <w:r w:rsidRPr="006C554B">
              <w:rPr>
                <w:rFonts w:hint="eastAsia"/>
                <w:sz w:val="22"/>
              </w:rPr>
              <w:t>種類</w:t>
            </w:r>
          </w:p>
        </w:tc>
        <w:tc>
          <w:tcPr>
            <w:tcW w:w="600" w:type="dxa"/>
          </w:tcPr>
          <w:p w:rsidR="006C554B" w:rsidRPr="006C554B" w:rsidRDefault="006C554B">
            <w:pPr>
              <w:rPr>
                <w:sz w:val="22"/>
              </w:rPr>
            </w:pPr>
            <w:r w:rsidRPr="006C554B">
              <w:rPr>
                <w:rFonts w:hint="eastAsia"/>
                <w:sz w:val="22"/>
              </w:rPr>
              <w:t>名称</w:t>
            </w:r>
          </w:p>
        </w:tc>
        <w:tc>
          <w:tcPr>
            <w:tcW w:w="850" w:type="dxa"/>
          </w:tcPr>
          <w:p w:rsidR="006C554B" w:rsidRPr="006C554B" w:rsidRDefault="006C554B">
            <w:pPr>
              <w:rPr>
                <w:sz w:val="22"/>
              </w:rPr>
            </w:pPr>
            <w:r w:rsidRPr="006C554B">
              <w:rPr>
                <w:rFonts w:hint="eastAsia"/>
                <w:sz w:val="22"/>
              </w:rPr>
              <w:t>所在地</w:t>
            </w:r>
          </w:p>
        </w:tc>
        <w:tc>
          <w:tcPr>
            <w:tcW w:w="1134" w:type="dxa"/>
          </w:tcPr>
          <w:p w:rsidR="006C554B" w:rsidRPr="006C554B" w:rsidRDefault="006C554B">
            <w:pPr>
              <w:rPr>
                <w:sz w:val="22"/>
              </w:rPr>
            </w:pPr>
            <w:r w:rsidRPr="006C554B">
              <w:rPr>
                <w:rFonts w:hint="eastAsia"/>
                <w:sz w:val="22"/>
              </w:rPr>
              <w:t>総資産額（千円）</w:t>
            </w:r>
          </w:p>
        </w:tc>
        <w:tc>
          <w:tcPr>
            <w:tcW w:w="709" w:type="dxa"/>
          </w:tcPr>
          <w:p w:rsidR="006C554B" w:rsidRPr="006C554B" w:rsidRDefault="006C554B">
            <w:pPr>
              <w:rPr>
                <w:sz w:val="22"/>
              </w:rPr>
            </w:pPr>
            <w:r w:rsidRPr="006C554B">
              <w:rPr>
                <w:rFonts w:hint="eastAsia"/>
                <w:sz w:val="22"/>
              </w:rPr>
              <w:t>事業内容</w:t>
            </w:r>
          </w:p>
        </w:tc>
        <w:tc>
          <w:tcPr>
            <w:tcW w:w="1276" w:type="dxa"/>
          </w:tcPr>
          <w:p w:rsidR="006C554B" w:rsidRPr="006C554B" w:rsidRDefault="006C554B">
            <w:pPr>
              <w:rPr>
                <w:sz w:val="22"/>
              </w:rPr>
            </w:pPr>
            <w:r w:rsidRPr="006C554B">
              <w:rPr>
                <w:rFonts w:hint="eastAsia"/>
                <w:sz w:val="22"/>
              </w:rPr>
              <w:t>関係事業者との関係</w:t>
            </w:r>
          </w:p>
        </w:tc>
        <w:tc>
          <w:tcPr>
            <w:tcW w:w="992" w:type="dxa"/>
          </w:tcPr>
          <w:p w:rsidR="006C554B" w:rsidRPr="006C554B" w:rsidRDefault="006C554B">
            <w:pPr>
              <w:rPr>
                <w:sz w:val="22"/>
              </w:rPr>
            </w:pPr>
            <w:r w:rsidRPr="006C554B">
              <w:rPr>
                <w:rFonts w:hint="eastAsia"/>
                <w:sz w:val="22"/>
              </w:rPr>
              <w:t>取引の内容</w:t>
            </w:r>
          </w:p>
        </w:tc>
        <w:tc>
          <w:tcPr>
            <w:tcW w:w="1134" w:type="dxa"/>
          </w:tcPr>
          <w:p w:rsidR="006C554B" w:rsidRPr="006C554B" w:rsidRDefault="006C554B">
            <w:pPr>
              <w:rPr>
                <w:sz w:val="22"/>
              </w:rPr>
            </w:pPr>
            <w:r w:rsidRPr="006C554B">
              <w:rPr>
                <w:rFonts w:hint="eastAsia"/>
                <w:sz w:val="22"/>
              </w:rPr>
              <w:t>取引金額（千円）</w:t>
            </w:r>
          </w:p>
        </w:tc>
        <w:tc>
          <w:tcPr>
            <w:tcW w:w="567"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066"/>
        </w:trPr>
        <w:tc>
          <w:tcPr>
            <w:tcW w:w="534" w:type="dxa"/>
          </w:tcPr>
          <w:p w:rsidR="006C554B" w:rsidRDefault="006C554B"/>
        </w:tc>
        <w:tc>
          <w:tcPr>
            <w:tcW w:w="600" w:type="dxa"/>
          </w:tcPr>
          <w:p w:rsidR="006C554B" w:rsidRDefault="006C554B"/>
        </w:tc>
        <w:tc>
          <w:tcPr>
            <w:tcW w:w="850" w:type="dxa"/>
          </w:tcPr>
          <w:p w:rsidR="006C554B" w:rsidRDefault="006C554B"/>
        </w:tc>
        <w:tc>
          <w:tcPr>
            <w:tcW w:w="1134" w:type="dxa"/>
          </w:tcPr>
          <w:p w:rsidR="006C554B" w:rsidRDefault="006C554B"/>
        </w:tc>
        <w:tc>
          <w:tcPr>
            <w:tcW w:w="709" w:type="dxa"/>
          </w:tcPr>
          <w:p w:rsidR="006C554B" w:rsidRDefault="006C554B"/>
        </w:tc>
        <w:tc>
          <w:tcPr>
            <w:tcW w:w="1276" w:type="dxa"/>
          </w:tcPr>
          <w:p w:rsidR="006C554B" w:rsidRDefault="006C554B"/>
        </w:tc>
        <w:tc>
          <w:tcPr>
            <w:tcW w:w="992" w:type="dxa"/>
          </w:tcPr>
          <w:p w:rsidR="006C554B" w:rsidRDefault="006C554B"/>
        </w:tc>
        <w:tc>
          <w:tcPr>
            <w:tcW w:w="1134" w:type="dxa"/>
          </w:tcPr>
          <w:p w:rsidR="006C554B" w:rsidRDefault="006C554B"/>
        </w:tc>
        <w:tc>
          <w:tcPr>
            <w:tcW w:w="567" w:type="dxa"/>
          </w:tcPr>
          <w:p w:rsidR="006C554B" w:rsidRDefault="006C554B"/>
        </w:tc>
        <w:tc>
          <w:tcPr>
            <w:tcW w:w="1276" w:type="dxa"/>
          </w:tcPr>
          <w:p w:rsidR="006C554B" w:rsidRDefault="006C554B"/>
        </w:tc>
      </w:tr>
    </w:tbl>
    <w:p w:rsidR="006C554B" w:rsidRDefault="006C554B">
      <w:r>
        <w:rPr>
          <w:rFonts w:hint="eastAsia"/>
        </w:rPr>
        <w:t xml:space="preserve">　取引条件及び取引条件の決定方針等</w:t>
      </w:r>
    </w:p>
    <w:p w:rsidR="006C554B" w:rsidRDefault="006C554B"/>
    <w:p w:rsidR="006C554B" w:rsidRDefault="006C554B">
      <w:r>
        <w:rPr>
          <w:rFonts w:hint="eastAsia"/>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6C554B" w:rsidRPr="006C554B" w:rsidTr="006C554B">
        <w:tc>
          <w:tcPr>
            <w:tcW w:w="766" w:type="dxa"/>
          </w:tcPr>
          <w:p w:rsidR="006C554B" w:rsidRPr="006C554B" w:rsidRDefault="006C554B">
            <w:pPr>
              <w:rPr>
                <w:sz w:val="22"/>
              </w:rPr>
            </w:pPr>
            <w:r w:rsidRPr="006C554B">
              <w:rPr>
                <w:rFonts w:hint="eastAsia"/>
                <w:sz w:val="22"/>
              </w:rPr>
              <w:t>種類</w:t>
            </w:r>
          </w:p>
        </w:tc>
        <w:tc>
          <w:tcPr>
            <w:tcW w:w="793" w:type="dxa"/>
          </w:tcPr>
          <w:p w:rsidR="006C554B" w:rsidRPr="006C554B" w:rsidRDefault="006C554B">
            <w:pPr>
              <w:rPr>
                <w:sz w:val="22"/>
              </w:rPr>
            </w:pPr>
            <w:r w:rsidRPr="006C554B">
              <w:rPr>
                <w:rFonts w:hint="eastAsia"/>
                <w:sz w:val="22"/>
              </w:rPr>
              <w:t>氏名</w:t>
            </w:r>
          </w:p>
        </w:tc>
        <w:tc>
          <w:tcPr>
            <w:tcW w:w="709" w:type="dxa"/>
          </w:tcPr>
          <w:p w:rsidR="006C554B" w:rsidRPr="006C554B" w:rsidRDefault="006C554B">
            <w:pPr>
              <w:rPr>
                <w:sz w:val="22"/>
              </w:rPr>
            </w:pPr>
            <w:r w:rsidRPr="006C554B">
              <w:rPr>
                <w:rFonts w:hint="eastAsia"/>
                <w:sz w:val="22"/>
              </w:rPr>
              <w:t>職業</w:t>
            </w:r>
          </w:p>
        </w:tc>
        <w:tc>
          <w:tcPr>
            <w:tcW w:w="1701" w:type="dxa"/>
          </w:tcPr>
          <w:p w:rsidR="006C554B" w:rsidRPr="006C554B" w:rsidRDefault="006C554B">
            <w:pPr>
              <w:rPr>
                <w:sz w:val="22"/>
              </w:rPr>
            </w:pPr>
            <w:r w:rsidRPr="006C554B">
              <w:rPr>
                <w:rFonts w:hint="eastAsia"/>
                <w:sz w:val="22"/>
              </w:rPr>
              <w:t>関係事業者との関係</w:t>
            </w:r>
          </w:p>
        </w:tc>
        <w:tc>
          <w:tcPr>
            <w:tcW w:w="1276" w:type="dxa"/>
          </w:tcPr>
          <w:p w:rsidR="006C554B" w:rsidRPr="006C554B" w:rsidRDefault="006C554B">
            <w:pPr>
              <w:rPr>
                <w:sz w:val="22"/>
              </w:rPr>
            </w:pPr>
            <w:r w:rsidRPr="006C554B">
              <w:rPr>
                <w:rFonts w:hint="eastAsia"/>
                <w:sz w:val="22"/>
              </w:rPr>
              <w:t>取引の内容</w:t>
            </w:r>
          </w:p>
        </w:tc>
        <w:tc>
          <w:tcPr>
            <w:tcW w:w="1842" w:type="dxa"/>
          </w:tcPr>
          <w:p w:rsidR="006C554B" w:rsidRPr="006C554B" w:rsidRDefault="006C554B">
            <w:pPr>
              <w:rPr>
                <w:sz w:val="22"/>
              </w:rPr>
            </w:pPr>
            <w:r w:rsidRPr="006C554B">
              <w:rPr>
                <w:rFonts w:hint="eastAsia"/>
                <w:sz w:val="22"/>
              </w:rPr>
              <w:t>取引金額（千円）</w:t>
            </w:r>
          </w:p>
        </w:tc>
        <w:tc>
          <w:tcPr>
            <w:tcW w:w="709"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226"/>
        </w:trPr>
        <w:tc>
          <w:tcPr>
            <w:tcW w:w="766" w:type="dxa"/>
          </w:tcPr>
          <w:p w:rsidR="006C554B" w:rsidRDefault="006C554B"/>
        </w:tc>
        <w:tc>
          <w:tcPr>
            <w:tcW w:w="793" w:type="dxa"/>
          </w:tcPr>
          <w:p w:rsidR="006C554B" w:rsidRDefault="006C554B"/>
        </w:tc>
        <w:tc>
          <w:tcPr>
            <w:tcW w:w="709" w:type="dxa"/>
          </w:tcPr>
          <w:p w:rsidR="006C554B" w:rsidRDefault="006C554B"/>
        </w:tc>
        <w:tc>
          <w:tcPr>
            <w:tcW w:w="1701" w:type="dxa"/>
          </w:tcPr>
          <w:p w:rsidR="006C554B" w:rsidRDefault="006C554B"/>
        </w:tc>
        <w:tc>
          <w:tcPr>
            <w:tcW w:w="1276" w:type="dxa"/>
          </w:tcPr>
          <w:p w:rsidR="006C554B" w:rsidRDefault="006C554B"/>
        </w:tc>
        <w:tc>
          <w:tcPr>
            <w:tcW w:w="1842" w:type="dxa"/>
          </w:tcPr>
          <w:p w:rsidR="006C554B" w:rsidRDefault="006C554B"/>
        </w:tc>
        <w:tc>
          <w:tcPr>
            <w:tcW w:w="709" w:type="dxa"/>
          </w:tcPr>
          <w:p w:rsidR="006C554B" w:rsidRDefault="006C554B"/>
        </w:tc>
        <w:tc>
          <w:tcPr>
            <w:tcW w:w="1276" w:type="dxa"/>
          </w:tcPr>
          <w:p w:rsidR="006C554B" w:rsidRDefault="006C554B"/>
        </w:tc>
      </w:tr>
    </w:tbl>
    <w:p w:rsidR="00C0142A" w:rsidRDefault="006C554B" w:rsidP="006C554B">
      <w:pPr>
        <w:ind w:firstLineChars="100" w:firstLine="240"/>
      </w:pPr>
      <w:r>
        <w:rPr>
          <w:rFonts w:hint="eastAsia"/>
        </w:rPr>
        <w:t>取引条件及び取引条件の決定方針等</w:t>
      </w:r>
    </w:p>
    <w:p w:rsidR="006C554B" w:rsidRPr="006C554B" w:rsidRDefault="006C554B"/>
    <w:p w:rsidR="006C554B" w:rsidRDefault="006C554B"/>
    <w:p w:rsidR="00C0142A" w:rsidRDefault="00C0142A">
      <w:r>
        <w:rPr>
          <w:rFonts w:hint="eastAsia"/>
        </w:rPr>
        <w:t>１１　重要な偶発債務に関する事項</w:t>
      </w:r>
    </w:p>
    <w:p w:rsidR="00C0142A" w:rsidRDefault="00C0142A"/>
    <w:p w:rsidR="006C554B" w:rsidRDefault="006C554B"/>
    <w:p w:rsidR="006C554B" w:rsidRPr="006C554B" w:rsidRDefault="006C554B"/>
    <w:p w:rsidR="00C0142A" w:rsidRDefault="00C0142A">
      <w:r>
        <w:rPr>
          <w:rFonts w:hint="eastAsia"/>
        </w:rPr>
        <w:t>１２　重要な後発事象に関する事項</w:t>
      </w:r>
    </w:p>
    <w:p w:rsidR="00C0142A" w:rsidRDefault="00C0142A"/>
    <w:p w:rsidR="006C554B" w:rsidRDefault="006C554B"/>
    <w:p w:rsidR="006C554B" w:rsidRDefault="006C554B"/>
    <w:p w:rsidR="00C0142A" w:rsidRDefault="00C0142A">
      <w:r>
        <w:rPr>
          <w:rFonts w:hint="eastAsia"/>
        </w:rPr>
        <w:t>１３　その他医療法人の財政状態又は損益の状況を明らかにするために必要な事項</w:t>
      </w:r>
    </w:p>
    <w:p w:rsidR="00236DD1" w:rsidRDefault="00236DD1"/>
    <w:p w:rsidR="00B4534C" w:rsidRDefault="00B4534C" w:rsidP="00B4534C">
      <w:pPr>
        <w:jc w:val="center"/>
        <w:rPr>
          <w:rFonts w:ascii="ＭＳ 明朝" w:eastAsia="ＭＳ 明朝" w:hAnsi="ＭＳ 明朝" w:hint="eastAsia"/>
        </w:rPr>
      </w:pPr>
    </w:p>
    <w:p w:rsidR="00B4534C" w:rsidRDefault="00B4534C" w:rsidP="00B4534C">
      <w:pPr>
        <w:jc w:val="center"/>
        <w:rPr>
          <w:rFonts w:ascii="ＭＳ 明朝" w:eastAsia="ＭＳ 明朝" w:hAnsi="ＭＳ 明朝" w:hint="eastAsia"/>
        </w:rPr>
      </w:pPr>
    </w:p>
    <w:p w:rsidR="00C0142A" w:rsidRPr="00B4534C" w:rsidRDefault="00236DD1" w:rsidP="00B4534C">
      <w:pPr>
        <w:jc w:val="center"/>
        <w:rPr>
          <w:rFonts w:ascii="ＭＳ 明朝" w:eastAsia="ＭＳ 明朝" w:hAnsi="ＭＳ 明朝"/>
        </w:rPr>
      </w:pPr>
      <w:bookmarkStart w:id="0" w:name="_GoBack"/>
      <w:bookmarkEnd w:id="0"/>
      <w:r w:rsidRPr="00B4534C">
        <w:rPr>
          <w:rFonts w:ascii="ＭＳ 明朝" w:eastAsia="ＭＳ 明朝" w:hAnsi="ＭＳ 明朝" w:hint="eastAsia"/>
        </w:rPr>
        <w:t>（該当する事項がない項目については、項目の掲記を省略することができる。）</w:t>
      </w:r>
    </w:p>
    <w:sectPr w:rsidR="00C0142A" w:rsidRPr="00B4534C" w:rsidSect="00B4534C">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CA" w:rsidRDefault="000933CA" w:rsidP="00B11BB1">
      <w:r>
        <w:separator/>
      </w:r>
    </w:p>
  </w:endnote>
  <w:endnote w:type="continuationSeparator" w:id="0">
    <w:p w:rsidR="000933CA" w:rsidRDefault="000933C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CA" w:rsidRDefault="000933CA" w:rsidP="00B11BB1">
      <w:r>
        <w:separator/>
      </w:r>
    </w:p>
  </w:footnote>
  <w:footnote w:type="continuationSeparator" w:id="0">
    <w:p w:rsidR="000933CA" w:rsidRDefault="000933C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2A"/>
    <w:rsid w:val="000933CA"/>
    <w:rsid w:val="00236DD1"/>
    <w:rsid w:val="004049B5"/>
    <w:rsid w:val="00666CA0"/>
    <w:rsid w:val="006C554B"/>
    <w:rsid w:val="00A317ED"/>
    <w:rsid w:val="00B11BB1"/>
    <w:rsid w:val="00B4534C"/>
    <w:rsid w:val="00C0142A"/>
    <w:rsid w:val="00F6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2016-04-18T10:59:00Z</dcterms:created>
  <dcterms:modified xsi:type="dcterms:W3CDTF">2016-04-18T11:19:00Z</dcterms:modified>
</cp:coreProperties>
</file>