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2C0" w14:textId="77777777" w:rsidR="00D626B1" w:rsidRDefault="00D626B1">
      <w:pPr>
        <w:rPr>
          <w:rFonts w:hint="eastAsia"/>
        </w:rPr>
      </w:pPr>
    </w:p>
    <w:p w14:paraId="5473DDEF" w14:textId="77777777" w:rsidR="00D626B1" w:rsidRDefault="00DD59F0">
      <w:pPr>
        <w:spacing w:line="506" w:lineRule="exact"/>
        <w:jc w:val="center"/>
        <w:rPr>
          <w:rFonts w:hint="eastAsia"/>
        </w:rPr>
      </w:pPr>
      <w:r>
        <w:rPr>
          <w:rFonts w:ascii="ＭＳ 明朝" w:eastAsia="ＭＳ 明朝" w:hAnsi="ＭＳ 明朝"/>
          <w:sz w:val="40"/>
        </w:rPr>
        <w:t>再　入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z w:val="40"/>
        </w:rPr>
        <w:t>札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  <w:sz w:val="40"/>
        </w:rPr>
        <w:t>書</w:t>
      </w:r>
    </w:p>
    <w:p w14:paraId="7C160006" w14:textId="77777777" w:rsidR="00D626B1" w:rsidRDefault="00D626B1">
      <w:pPr>
        <w:rPr>
          <w:rFonts w:hint="eastAsia"/>
        </w:rPr>
      </w:pPr>
    </w:p>
    <w:p w14:paraId="730BDD17" w14:textId="77777777" w:rsidR="00D626B1" w:rsidRPr="00B728A2" w:rsidRDefault="00D626B1">
      <w:pPr>
        <w:rPr>
          <w:rFonts w:asciiTheme="minorEastAsia" w:eastAsiaTheme="minorEastAsia" w:hAnsiTheme="minorEastAsia"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D626B1" w:rsidRPr="00B728A2" w14:paraId="5B8F71D0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2D9F63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6485F5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317DBC2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3FA73B0B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</w:rPr>
              <w:t>入札金額</w:t>
            </w:r>
          </w:p>
          <w:p w14:paraId="0D90F4E8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0D102EF1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E5920B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42207634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638A4B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6FBD648A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C707BB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18065AE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C98865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F826FC5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06B3AE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E27EF42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1270AC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7794B14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421AE0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7A0DF0B1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D7B708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059563C9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21BA2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BEE9952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7CB900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AD22984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  <w:r w:rsidRPr="00B728A2">
              <w:rPr>
                <w:rFonts w:asciiTheme="minorEastAsia" w:eastAsiaTheme="minorEastAsia" w:hAnsiTheme="minorEastAsia"/>
              </w:rPr>
              <w:t>円</w:t>
            </w:r>
          </w:p>
        </w:tc>
      </w:tr>
      <w:tr w:rsidR="00D626B1" w:rsidRPr="00B728A2" w14:paraId="28825052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0E0FA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7A6FE1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4322BCCA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6B1781D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0159A524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20F6D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76A9BE96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69018629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7A84D4E4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E834A6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6B38AE07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787927B1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AF4B9E5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8C651F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1A105BC9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009DFBE0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47D46949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D7F61B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0A092DEC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1D336E7C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92243EB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94630B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61A85A36" w14:textId="77777777" w:rsidR="00D626B1" w:rsidRPr="00B728A2" w:rsidRDefault="00DD59F0">
            <w:pPr>
              <w:rPr>
                <w:rFonts w:asciiTheme="minorEastAsia" w:eastAsiaTheme="minorEastAsia" w:hAnsiTheme="minorEastAsia" w:hint="eastAsia"/>
              </w:rPr>
            </w:pPr>
            <w:r w:rsidRPr="00B728A2">
              <w:rPr>
                <w:rFonts w:asciiTheme="minorEastAsia" w:eastAsiaTheme="minorEastAsia" w:hAnsiTheme="minorEastAsia"/>
                <w:spacing w:val="-16"/>
              </w:rPr>
              <w:t xml:space="preserve"> </w:t>
            </w:r>
          </w:p>
          <w:p w14:paraId="1299B2D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D6DD6AA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D1105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146C0E75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10734ADD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320BC824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09EE57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D092A3D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43A64D90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5DFA5A43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65AB15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1F61304E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6E86D47C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45928312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BB2448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466B905C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278DE7B9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  <w:p w14:paraId="09FF76EE" w14:textId="77777777" w:rsidR="00D626B1" w:rsidRPr="00B728A2" w:rsidRDefault="00D626B1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2A5014AF" w14:textId="77777777" w:rsidR="00D626B1" w:rsidRPr="00B728A2" w:rsidRDefault="00D626B1">
      <w:pPr>
        <w:rPr>
          <w:rFonts w:asciiTheme="minorEastAsia" w:eastAsiaTheme="minorEastAsia" w:hAnsiTheme="minorEastAsia" w:hint="eastAsia"/>
        </w:rPr>
      </w:pPr>
    </w:p>
    <w:p w14:paraId="5D364E92" w14:textId="77777777" w:rsidR="00D626B1" w:rsidRPr="00B728A2" w:rsidRDefault="00D626B1">
      <w:pPr>
        <w:rPr>
          <w:rFonts w:asciiTheme="minorEastAsia" w:eastAsiaTheme="minorEastAsia" w:hAnsiTheme="minorEastAsia" w:hint="eastAsia"/>
        </w:rPr>
      </w:pPr>
    </w:p>
    <w:p w14:paraId="07711E72" w14:textId="2F66D63A" w:rsidR="00D626B1" w:rsidRPr="00B728A2" w:rsidRDefault="00DD59F0">
      <w:pPr>
        <w:pStyle w:val="Word"/>
        <w:spacing w:line="313" w:lineRule="exact"/>
        <w:rPr>
          <w:rFonts w:asciiTheme="minorEastAsia" w:eastAsiaTheme="minorEastAsia" w:hAnsiTheme="minorEastAsia" w:hint="eastAsia"/>
        </w:rPr>
      </w:pPr>
      <w:r w:rsidRPr="00B728A2">
        <w:rPr>
          <w:rFonts w:asciiTheme="minorEastAsia" w:eastAsiaTheme="minorEastAsia" w:hAnsiTheme="minorEastAsia"/>
        </w:rPr>
        <w:t xml:space="preserve">入札業務　　　</w:t>
      </w:r>
      <w:r w:rsidR="008C632E" w:rsidRPr="00B728A2">
        <w:rPr>
          <w:rFonts w:asciiTheme="minorEastAsia" w:eastAsiaTheme="minorEastAsia" w:hAnsiTheme="minorEastAsia" w:hint="eastAsia"/>
        </w:rPr>
        <w:t>食品表示ウォッチャーシステム改修</w:t>
      </w:r>
      <w:r w:rsidR="00C918FD" w:rsidRPr="00B728A2">
        <w:rPr>
          <w:rFonts w:asciiTheme="minorEastAsia" w:eastAsiaTheme="minorEastAsia" w:hAnsiTheme="minorEastAsia" w:hint="eastAsia"/>
          <w:szCs w:val="21"/>
        </w:rPr>
        <w:t>業務</w:t>
      </w:r>
    </w:p>
    <w:p w14:paraId="19A9A201" w14:textId="77777777" w:rsidR="00D626B1" w:rsidRPr="00B728A2" w:rsidRDefault="00D626B1">
      <w:pPr>
        <w:rPr>
          <w:rFonts w:asciiTheme="minorEastAsia" w:eastAsiaTheme="minorEastAsia" w:hAnsiTheme="minorEastAsia" w:hint="eastAsia"/>
        </w:rPr>
      </w:pPr>
    </w:p>
    <w:p w14:paraId="1BB8C8BF" w14:textId="77777777" w:rsidR="00D626B1" w:rsidRDefault="00D626B1">
      <w:pPr>
        <w:rPr>
          <w:rFonts w:hint="eastAsia"/>
        </w:rPr>
      </w:pPr>
    </w:p>
    <w:p w14:paraId="1AFA0CB3" w14:textId="77777777" w:rsidR="00D626B1" w:rsidRDefault="00D626B1">
      <w:pPr>
        <w:rPr>
          <w:rFonts w:hint="eastAsia"/>
        </w:rPr>
      </w:pPr>
    </w:p>
    <w:p w14:paraId="05C5E32E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>入札保証金　　免除</w:t>
      </w:r>
    </w:p>
    <w:p w14:paraId="13A91F60" w14:textId="77777777" w:rsidR="00D626B1" w:rsidRDefault="00D626B1">
      <w:pPr>
        <w:rPr>
          <w:rFonts w:hint="eastAsia"/>
        </w:rPr>
      </w:pPr>
    </w:p>
    <w:p w14:paraId="5A255A2C" w14:textId="77777777" w:rsidR="00D626B1" w:rsidRDefault="00D626B1">
      <w:pPr>
        <w:rPr>
          <w:rFonts w:hint="eastAsia"/>
        </w:rPr>
      </w:pPr>
    </w:p>
    <w:p w14:paraId="660141F1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上記の金額で供給したいので、徳島県契約事務規則（昭和３９年徳島県規則</w:t>
      </w:r>
    </w:p>
    <w:p w14:paraId="594BB355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>第３９号）により入札します。</w:t>
      </w:r>
    </w:p>
    <w:p w14:paraId="482BBC97" w14:textId="77777777" w:rsidR="00D626B1" w:rsidRDefault="00D626B1">
      <w:pPr>
        <w:rPr>
          <w:rFonts w:hint="eastAsia"/>
        </w:rPr>
      </w:pPr>
    </w:p>
    <w:p w14:paraId="50EEB83C" w14:textId="77777777" w:rsidR="00D626B1" w:rsidRDefault="00D626B1">
      <w:pPr>
        <w:rPr>
          <w:rFonts w:hint="eastAsia"/>
        </w:rPr>
      </w:pPr>
    </w:p>
    <w:p w14:paraId="711EA54B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令和　　年　　月　　日</w:t>
      </w:r>
    </w:p>
    <w:p w14:paraId="3FB823BC" w14:textId="77777777" w:rsidR="00D626B1" w:rsidRDefault="00D626B1">
      <w:pPr>
        <w:rPr>
          <w:rFonts w:hint="eastAsia"/>
        </w:rPr>
      </w:pPr>
    </w:p>
    <w:p w14:paraId="163FB5F2" w14:textId="77777777" w:rsidR="00D626B1" w:rsidRDefault="00D626B1">
      <w:pPr>
        <w:rPr>
          <w:rFonts w:hint="eastAsia"/>
        </w:rPr>
      </w:pPr>
    </w:p>
    <w:p w14:paraId="2533C5CE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  <w:spacing w:val="-16"/>
        </w:rPr>
        <w:t xml:space="preserve">                    </w:t>
      </w:r>
      <w:r>
        <w:rPr>
          <w:rFonts w:ascii="ＭＳ 明朝" w:eastAsia="ＭＳ 明朝" w:hAnsi="ＭＳ 明朝"/>
        </w:rPr>
        <w:t>住　所</w:t>
      </w:r>
    </w:p>
    <w:p w14:paraId="4E382EDA" w14:textId="77777777" w:rsidR="00D626B1" w:rsidRDefault="00D626B1">
      <w:pPr>
        <w:rPr>
          <w:rFonts w:hint="eastAsia"/>
        </w:rPr>
      </w:pPr>
    </w:p>
    <w:p w14:paraId="5C6A31D1" w14:textId="77777777" w:rsidR="00D626B1" w:rsidRDefault="00D626B1">
      <w:pPr>
        <w:rPr>
          <w:rFonts w:hint="eastAsia"/>
        </w:rPr>
      </w:pPr>
    </w:p>
    <w:p w14:paraId="710609D9" w14:textId="77777777" w:rsidR="00D626B1" w:rsidRDefault="00D626B1">
      <w:pPr>
        <w:rPr>
          <w:rFonts w:hint="eastAsia"/>
        </w:rPr>
      </w:pPr>
    </w:p>
    <w:p w14:paraId="0FB4AB64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  <w:spacing w:val="-16"/>
        </w:rPr>
        <w:t xml:space="preserve">                    </w:t>
      </w:r>
      <w:r>
        <w:rPr>
          <w:rFonts w:ascii="ＭＳ 明朝" w:eastAsia="ＭＳ 明朝" w:hAnsi="ＭＳ 明朝"/>
        </w:rPr>
        <w:t>氏　名</w:t>
      </w:r>
    </w:p>
    <w:p w14:paraId="211FE1FD" w14:textId="77777777" w:rsidR="00D626B1" w:rsidRDefault="00D626B1">
      <w:pPr>
        <w:rPr>
          <w:rFonts w:hint="eastAsia"/>
        </w:rPr>
      </w:pPr>
    </w:p>
    <w:p w14:paraId="5F2D6566" w14:textId="77777777" w:rsidR="00D626B1" w:rsidRDefault="00D626B1">
      <w:pPr>
        <w:rPr>
          <w:rFonts w:hint="eastAsia"/>
        </w:rPr>
      </w:pPr>
    </w:p>
    <w:p w14:paraId="6B97E6A0" w14:textId="77777777" w:rsidR="00D626B1" w:rsidRDefault="00D626B1">
      <w:pPr>
        <w:rPr>
          <w:rFonts w:hint="eastAsia"/>
        </w:rPr>
      </w:pPr>
    </w:p>
    <w:p w14:paraId="3D776988" w14:textId="77777777" w:rsidR="00D626B1" w:rsidRDefault="00D626B1">
      <w:pPr>
        <w:rPr>
          <w:rFonts w:hint="eastAsia"/>
        </w:rPr>
      </w:pPr>
    </w:p>
    <w:p w14:paraId="29186558" w14:textId="77777777" w:rsidR="00D626B1" w:rsidRDefault="00DD59F0">
      <w:pPr>
        <w:rPr>
          <w:rFonts w:hint="eastAsia"/>
        </w:rPr>
      </w:pPr>
      <w:r>
        <w:rPr>
          <w:rFonts w:ascii="ＭＳ 明朝" w:eastAsia="ＭＳ 明朝" w:hAnsi="ＭＳ 明朝"/>
        </w:rPr>
        <w:t xml:space="preserve">　　徳島県知事　殿</w:t>
      </w:r>
    </w:p>
    <w:sectPr w:rsidR="00D626B1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788C" w14:textId="77777777" w:rsidR="004E2351" w:rsidRDefault="004E2351">
      <w:pPr>
        <w:rPr>
          <w:rFonts w:hint="eastAsia"/>
        </w:rPr>
      </w:pPr>
      <w:r>
        <w:separator/>
      </w:r>
    </w:p>
  </w:endnote>
  <w:endnote w:type="continuationSeparator" w:id="0">
    <w:p w14:paraId="3F528AB7" w14:textId="77777777" w:rsidR="004E2351" w:rsidRDefault="004E23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2424" w14:textId="77777777" w:rsidR="004E2351" w:rsidRDefault="004E2351">
      <w:pPr>
        <w:rPr>
          <w:rFonts w:hint="eastAsia"/>
        </w:rPr>
      </w:pPr>
      <w:r>
        <w:separator/>
      </w:r>
    </w:p>
  </w:footnote>
  <w:footnote w:type="continuationSeparator" w:id="0">
    <w:p w14:paraId="2A498B67" w14:textId="77777777" w:rsidR="004E2351" w:rsidRDefault="004E23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1"/>
    <w:rsid w:val="004E2351"/>
    <w:rsid w:val="008C632E"/>
    <w:rsid w:val="00A342FF"/>
    <w:rsid w:val="00B728A2"/>
    <w:rsid w:val="00C918FD"/>
    <w:rsid w:val="00D626B1"/>
    <w:rsid w:val="00DD59F0"/>
    <w:rsid w:val="00F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AEA66"/>
  <w15:docId w15:val="{E9ED85B4-EB04-4971-9EFC-722C854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見出し"/>
    <w:basedOn w:val="a"/>
    <w:pPr>
      <w:keepNext/>
      <w:spacing w:before="240" w:after="120"/>
    </w:pPr>
    <w:rPr>
      <w:rFonts w:ascii="ＭＳ Ｐゴシック" w:eastAsia="Mangal" w:hAnsi="ＭＳ Ｐゴシック"/>
      <w:sz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"/>
    <w:pPr>
      <w:spacing w:after="120"/>
    </w:pPr>
    <w:rPr>
      <w:rFonts w:ascii="ＭＳ Ｐゴシック" w:eastAsia="Mangal" w:hAnsi="ＭＳ Ｐゴシック"/>
    </w:rPr>
  </w:style>
  <w:style w:type="paragraph" w:styleId="a6">
    <w:name w:val="caption"/>
    <w:basedOn w:val="a"/>
    <w:pPr>
      <w:spacing w:before="120" w:after="120"/>
    </w:pPr>
    <w:rPr>
      <w:rFonts w:ascii="ＭＳ Ｐゴシック" w:eastAsia="Mangal" w:hAnsi="ＭＳ Ｐゴシック"/>
      <w:sz w:val="21"/>
    </w:rPr>
  </w:style>
  <w:style w:type="paragraph" w:customStyle="1" w:styleId="a7">
    <w:name w:val="索引"/>
    <w:basedOn w:val="a"/>
    <w:rPr>
      <w:rFonts w:ascii="ＭＳ Ｐゴシック" w:eastAsia="Mangal" w:hAnsi="ＭＳ Ｐゴシック"/>
    </w:rPr>
  </w:style>
  <w:style w:type="paragraph" w:customStyle="1" w:styleId="a8">
    <w:name w:val="一太郎ランクスタイル１"/>
    <w:basedOn w:val="a"/>
  </w:style>
  <w:style w:type="paragraph" w:customStyle="1" w:styleId="a9">
    <w:name w:val="一太郎ランクスタイル２"/>
    <w:basedOn w:val="a"/>
  </w:style>
  <w:style w:type="paragraph" w:customStyle="1" w:styleId="aa">
    <w:name w:val="一太郎ランクスタイル３"/>
    <w:basedOn w:val="a"/>
  </w:style>
  <w:style w:type="paragraph" w:customStyle="1" w:styleId="ab">
    <w:name w:val="一太郎ランクスタイル４"/>
    <w:basedOn w:val="a"/>
  </w:style>
  <w:style w:type="paragraph" w:customStyle="1" w:styleId="ac">
    <w:name w:val="一太郎ランクスタイル５"/>
    <w:basedOn w:val="a"/>
  </w:style>
  <w:style w:type="paragraph" w:customStyle="1" w:styleId="ad">
    <w:name w:val="一太郎ランクスタイル６"/>
    <w:basedOn w:val="a"/>
  </w:style>
  <w:style w:type="paragraph" w:customStyle="1" w:styleId="ae">
    <w:name w:val="一太郎ランクスタイル７"/>
    <w:basedOn w:val="a"/>
  </w:style>
  <w:style w:type="paragraph" w:customStyle="1" w:styleId="1">
    <w:name w:val="標準の表1"/>
    <w:basedOn w:val="a"/>
    <w:rPr>
      <w:rFonts w:ascii="Century" w:eastAsia="ＭＳ 明朝" w:hAnsi="Century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rPr>
      <w:color w:val="000000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imai nozomi</cp:lastModifiedBy>
  <cp:revision>6</cp:revision>
  <cp:lastPrinted>2017-08-30T09:57:00Z</cp:lastPrinted>
  <dcterms:created xsi:type="dcterms:W3CDTF">2023-12-13T01:55:00Z</dcterms:created>
  <dcterms:modified xsi:type="dcterms:W3CDTF">2025-01-29T09:22:00Z</dcterms:modified>
</cp:coreProperties>
</file>