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39"/>
        <w:rPr>
          <w:rFonts w:hint="default"/>
        </w:rPr>
      </w:pPr>
      <w:r>
        <w:rPr>
          <w:rFonts w:hint="eastAsia"/>
        </w:rPr>
        <w:t>様式第九十（第百七十八条関係）</w:t>
      </w: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00"/>
        <w:gridCol w:w="840"/>
        <w:gridCol w:w="3680"/>
      </w:tblGrid>
      <w:tr>
        <w:trPr>
          <w:cantSplit/>
          <w:trHeight w:val="480" w:hRule="atLeast"/>
        </w:trPr>
        <w:tc>
          <w:tcPr>
            <w:tcW w:w="400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rPr>
              <w:t>高度管理医療機器等</w:t>
            </w:r>
          </w:p>
        </w:tc>
        <w:tc>
          <w:tcPr>
            <w:tcW w:w="840" w:type="dxa"/>
            <w:tcBorders>
              <w:top w:val="nil"/>
              <w:left w:val="nil"/>
              <w:bottom w:val="nil"/>
              <w:right w:val="nil"/>
              <w:tl2br w:val="none" w:color="auto" w:sz="0" w:space="0"/>
              <w:tr2bl w:val="none" w:color="auto" w:sz="0" w:space="0"/>
            </w:tcBorders>
            <w:vAlign w:val="center"/>
          </w:tcPr>
          <w:p>
            <w:pPr>
              <w:pStyle w:val="0"/>
              <w:spacing w:line="240" w:lineRule="exact"/>
              <w:rPr>
                <w:rFonts w:hint="default"/>
              </w:rPr>
            </w:pPr>
            <w:r>
              <w:rPr>
                <w:rFonts w:hint="eastAsia"/>
              </w:rPr>
              <w:t>販売業</w:t>
            </w:r>
          </w:p>
          <w:p>
            <w:pPr>
              <w:pStyle w:val="0"/>
              <w:spacing w:line="240" w:lineRule="exact"/>
              <w:rPr>
                <w:rFonts w:hint="default"/>
              </w:rPr>
            </w:pPr>
            <w:r>
              <w:rPr>
                <w:rFonts w:hint="eastAsia"/>
              </w:rPr>
              <w:t>貸与業</w:t>
            </w:r>
          </w:p>
        </w:tc>
        <w:tc>
          <w:tcPr>
            <w:tcW w:w="368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許可更新申請書</w:t>
            </w:r>
          </w:p>
        </w:tc>
      </w:tr>
    </w:tbl>
    <w:p>
      <w:pPr>
        <w:pStyle w:val="0"/>
        <w:spacing w:line="120" w:lineRule="exact"/>
        <w:rPr>
          <w:rFonts w:hint="default"/>
        </w:rPr>
      </w:pPr>
    </w:p>
    <w:tbl>
      <w:tblPr>
        <w:tblStyle w:val="11"/>
        <w:tblW w:w="8505" w:type="dxa"/>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
        <w:gridCol w:w="41"/>
        <w:gridCol w:w="120"/>
        <w:gridCol w:w="360"/>
        <w:gridCol w:w="2115"/>
        <w:gridCol w:w="765"/>
        <w:gridCol w:w="1830"/>
        <w:gridCol w:w="611"/>
        <w:gridCol w:w="1984"/>
      </w:tblGrid>
      <w:tr>
        <w:trPr>
          <w:cantSplit/>
          <w:trHeight w:val="64" w:hRule="atLeast"/>
        </w:trPr>
        <w:tc>
          <w:tcPr>
            <w:tcW w:w="4080" w:type="dxa"/>
            <w:gridSpan w:val="6"/>
            <w:vAlign w:val="center"/>
          </w:tcPr>
          <w:p>
            <w:pPr>
              <w:pStyle w:val="0"/>
              <w:spacing w:line="240" w:lineRule="exact"/>
              <w:jc w:val="distribute"/>
              <w:rPr>
                <w:rFonts w:hint="default"/>
              </w:rPr>
            </w:pPr>
            <w:r>
              <w:rPr>
                <w:rFonts w:hint="eastAsia"/>
              </w:rPr>
              <w:t>許可番号及び年月日</w:t>
            </w:r>
          </w:p>
        </w:tc>
        <w:tc>
          <w:tcPr>
            <w:tcW w:w="4425" w:type="dxa"/>
            <w:gridSpan w:val="3"/>
            <w:vAlign w:val="top"/>
          </w:tcPr>
          <w:p>
            <w:pPr>
              <w:pStyle w:val="0"/>
              <w:jc w:val="left"/>
              <w:rPr>
                <w:rFonts w:hint="default"/>
              </w:rPr>
            </w:pPr>
            <w:r>
              <w:rPr>
                <w:rFonts w:hint="eastAsia"/>
              </w:rPr>
              <w:t>　</w:t>
            </w:r>
          </w:p>
        </w:tc>
      </w:tr>
      <w:tr>
        <w:trPr>
          <w:cantSplit/>
          <w:trHeight w:val="264" w:hRule="atLeast"/>
        </w:trPr>
        <w:tc>
          <w:tcPr>
            <w:tcW w:w="4080" w:type="dxa"/>
            <w:gridSpan w:val="6"/>
            <w:vAlign w:val="center"/>
          </w:tcPr>
          <w:p>
            <w:pPr>
              <w:pStyle w:val="0"/>
              <w:spacing w:line="240" w:lineRule="exact"/>
              <w:jc w:val="distribute"/>
              <w:rPr>
                <w:rFonts w:hint="default"/>
              </w:rPr>
            </w:pPr>
            <w:r>
              <w:rPr>
                <w:rFonts w:hint="eastAsia"/>
              </w:rPr>
              <w:t>営業所の名称</w:t>
            </w:r>
          </w:p>
        </w:tc>
        <w:tc>
          <w:tcPr>
            <w:tcW w:w="4425" w:type="dxa"/>
            <w:gridSpan w:val="3"/>
            <w:vAlign w:val="top"/>
          </w:tcPr>
          <w:p>
            <w:pPr>
              <w:pStyle w:val="0"/>
              <w:jc w:val="left"/>
              <w:rPr>
                <w:rFonts w:hint="default"/>
              </w:rPr>
            </w:pPr>
            <w:r>
              <w:rPr>
                <w:rFonts w:hint="eastAsia"/>
              </w:rPr>
              <w:t>　</w:t>
            </w:r>
          </w:p>
        </w:tc>
      </w:tr>
      <w:tr>
        <w:trPr>
          <w:cantSplit/>
          <w:trHeight w:val="64" w:hRule="atLeast"/>
        </w:trPr>
        <w:tc>
          <w:tcPr>
            <w:tcW w:w="4080" w:type="dxa"/>
            <w:gridSpan w:val="6"/>
            <w:vAlign w:val="center"/>
          </w:tcPr>
          <w:p>
            <w:pPr>
              <w:pStyle w:val="0"/>
              <w:spacing w:line="240" w:lineRule="exact"/>
              <w:jc w:val="distribute"/>
              <w:rPr>
                <w:rFonts w:hint="default"/>
              </w:rPr>
            </w:pPr>
            <w:r>
              <w:rPr>
                <w:rFonts w:hint="eastAsia"/>
              </w:rPr>
              <w:t>営業所の所在地</w:t>
            </w:r>
          </w:p>
        </w:tc>
        <w:tc>
          <w:tcPr>
            <w:tcW w:w="4425" w:type="dxa"/>
            <w:gridSpan w:val="3"/>
            <w:vAlign w:val="top"/>
          </w:tcPr>
          <w:p>
            <w:pPr>
              <w:pStyle w:val="0"/>
              <w:jc w:val="left"/>
              <w:rPr>
                <w:rFonts w:hint="default"/>
              </w:rPr>
            </w:pPr>
            <w:r>
              <w:rPr>
                <w:rFonts w:hint="eastAsia"/>
              </w:rPr>
              <w:t>　</w:t>
            </w:r>
          </w:p>
        </w:tc>
      </w:tr>
      <w:tr>
        <w:trPr>
          <w:cantSplit/>
          <w:trHeight w:val="64" w:hRule="atLeast"/>
        </w:trPr>
        <w:tc>
          <w:tcPr>
            <w:tcW w:w="4080" w:type="dxa"/>
            <w:gridSpan w:val="6"/>
            <w:vAlign w:val="center"/>
          </w:tcPr>
          <w:p>
            <w:pPr>
              <w:pStyle w:val="0"/>
              <w:spacing w:line="240" w:lineRule="exact"/>
              <w:jc w:val="distribute"/>
              <w:rPr>
                <w:rFonts w:hint="default"/>
              </w:rPr>
            </w:pPr>
            <w:r>
              <w:rPr>
                <w:rFonts w:hint="eastAsia"/>
              </w:rPr>
              <w:t>営業所の構造設備の概要</w:t>
            </w:r>
          </w:p>
        </w:tc>
        <w:tc>
          <w:tcPr>
            <w:tcW w:w="4425" w:type="dxa"/>
            <w:gridSpan w:val="3"/>
            <w:vAlign w:val="top"/>
          </w:tcPr>
          <w:p>
            <w:pPr>
              <w:pStyle w:val="0"/>
              <w:jc w:val="left"/>
              <w:rPr>
                <w:rFonts w:hint="default"/>
              </w:rPr>
            </w:pPr>
            <w:r>
              <w:rPr>
                <w:rFonts w:hint="eastAsia"/>
              </w:rPr>
              <w:t>　</w:t>
            </w:r>
          </w:p>
        </w:tc>
      </w:tr>
      <w:tr>
        <w:trPr>
          <w:cantSplit/>
          <w:trHeight w:val="189" w:hRule="atLeast"/>
        </w:trPr>
        <w:tc>
          <w:tcPr>
            <w:tcW w:w="4080" w:type="dxa"/>
            <w:gridSpan w:val="6"/>
            <w:vAlign w:val="center"/>
          </w:tcPr>
          <w:p>
            <w:pPr>
              <w:pStyle w:val="0"/>
              <w:jc w:val="distribute"/>
              <w:rPr>
                <w:rFonts w:hint="default"/>
              </w:rPr>
            </w:pPr>
            <w:r>
              <w:rPr>
                <w:rFonts w:hint="eastAsia"/>
              </w:rPr>
              <w:t>兼営事業の種類</w:t>
            </w:r>
          </w:p>
        </w:tc>
        <w:tc>
          <w:tcPr>
            <w:tcW w:w="4425" w:type="dxa"/>
            <w:gridSpan w:val="3"/>
            <w:vAlign w:val="top"/>
          </w:tcPr>
          <w:p>
            <w:pPr>
              <w:pStyle w:val="0"/>
              <w:rPr>
                <w:rFonts w:hint="default"/>
              </w:rPr>
            </w:pPr>
            <w:r>
              <w:rPr>
                <w:rFonts w:hint="eastAsia"/>
              </w:rPr>
              <w:t>　</w:t>
            </w:r>
          </w:p>
        </w:tc>
      </w:tr>
      <w:tr>
        <w:trPr>
          <w:cantSplit/>
          <w:trHeight w:val="618" w:hRule="atLeast"/>
        </w:trPr>
        <w:tc>
          <w:tcPr>
            <w:tcW w:w="4080" w:type="dxa"/>
            <w:gridSpan w:val="6"/>
            <w:vAlign w:val="center"/>
          </w:tcPr>
          <w:p>
            <w:pPr>
              <w:pStyle w:val="0"/>
              <w:jc w:val="distribute"/>
              <w:rPr>
                <w:rFonts w:hint="default"/>
              </w:rPr>
            </w:pPr>
            <w:r>
              <w:rPr>
                <w:rFonts w:hint="eastAsia"/>
              </w:rPr>
              <w:t>（法人にあつては）</w:t>
            </w:r>
          </w:p>
          <w:p>
            <w:pPr>
              <w:pStyle w:val="0"/>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4425" w:type="dxa"/>
            <w:gridSpan w:val="3"/>
            <w:vAlign w:val="top"/>
          </w:tcPr>
          <w:p>
            <w:pPr>
              <w:pStyle w:val="0"/>
              <w:rPr>
                <w:rFonts w:hint="default"/>
              </w:rPr>
            </w:pPr>
          </w:p>
        </w:tc>
      </w:tr>
      <w:tr>
        <w:trPr>
          <w:cantSplit/>
          <w:trHeight w:val="193" w:hRule="atLeast"/>
        </w:trPr>
        <w:tc>
          <w:tcPr>
            <w:tcW w:w="720" w:type="dxa"/>
            <w:gridSpan w:val="2"/>
            <w:vMerge w:val="restart"/>
            <w:vAlign w:val="center"/>
          </w:tcPr>
          <w:p>
            <w:pPr>
              <w:pStyle w:val="0"/>
              <w:jc w:val="center"/>
              <w:rPr>
                <w:rFonts w:hint="default"/>
              </w:rPr>
            </w:pPr>
            <w:r>
              <w:rPr>
                <w:rFonts w:hint="eastAsia"/>
              </w:rPr>
              <w:t>変更内容</w:t>
            </w:r>
          </w:p>
        </w:tc>
        <w:tc>
          <w:tcPr>
            <w:tcW w:w="2595" w:type="dxa"/>
            <w:gridSpan w:val="3"/>
            <w:vAlign w:val="center"/>
          </w:tcPr>
          <w:p>
            <w:pPr>
              <w:pStyle w:val="0"/>
              <w:jc w:val="distribute"/>
              <w:rPr>
                <w:rFonts w:hint="default"/>
              </w:rPr>
            </w:pPr>
            <w:r>
              <w:rPr>
                <w:rFonts w:hint="eastAsia"/>
              </w:rPr>
              <w:t>事項</w:t>
            </w:r>
          </w:p>
        </w:tc>
        <w:tc>
          <w:tcPr>
            <w:tcW w:w="2595" w:type="dxa"/>
            <w:gridSpan w:val="2"/>
            <w:vAlign w:val="center"/>
          </w:tcPr>
          <w:p>
            <w:pPr>
              <w:pStyle w:val="0"/>
              <w:jc w:val="distribute"/>
              <w:rPr>
                <w:rFonts w:hint="default"/>
              </w:rPr>
            </w:pPr>
            <w:r>
              <w:rPr>
                <w:rFonts w:hint="eastAsia"/>
              </w:rPr>
              <w:t>変更前</w:t>
            </w:r>
          </w:p>
        </w:tc>
        <w:tc>
          <w:tcPr>
            <w:tcW w:w="2595" w:type="dxa"/>
            <w:gridSpan w:val="2"/>
            <w:vAlign w:val="center"/>
          </w:tcPr>
          <w:p>
            <w:pPr>
              <w:pStyle w:val="0"/>
              <w:jc w:val="distribute"/>
              <w:rPr>
                <w:rFonts w:hint="default"/>
              </w:rPr>
            </w:pPr>
            <w:r>
              <w:rPr>
                <w:rFonts w:hint="eastAsia"/>
              </w:rPr>
              <w:t>変更後</w:t>
            </w:r>
          </w:p>
        </w:tc>
      </w:tr>
      <w:tr>
        <w:trPr>
          <w:cantSplit/>
          <w:trHeight w:val="64" w:hRule="atLeast"/>
        </w:trPr>
        <w:tc>
          <w:tcPr>
            <w:tcW w:w="720" w:type="dxa"/>
            <w:gridSpan w:val="2"/>
            <w:vMerge w:val="continue"/>
            <w:vAlign w:val="center"/>
          </w:tcPr>
          <w:p>
            <w:pPr>
              <w:pStyle w:val="0"/>
              <w:spacing w:line="240" w:lineRule="exact"/>
              <w:jc w:val="distribute"/>
              <w:rPr>
                <w:rFonts w:hint="default"/>
              </w:rPr>
            </w:pPr>
          </w:p>
        </w:tc>
        <w:tc>
          <w:tcPr>
            <w:tcW w:w="2595" w:type="dxa"/>
            <w:gridSpan w:val="3"/>
            <w:vAlign w:val="top"/>
          </w:tcPr>
          <w:p>
            <w:pPr>
              <w:pStyle w:val="0"/>
              <w:jc w:val="left"/>
              <w:rPr>
                <w:rFonts w:hint="default"/>
              </w:rPr>
            </w:pPr>
            <w:r>
              <w:rPr>
                <w:rFonts w:hint="eastAsia"/>
              </w:rPr>
              <w:t>　</w:t>
            </w:r>
          </w:p>
        </w:tc>
        <w:tc>
          <w:tcPr>
            <w:tcW w:w="2595" w:type="dxa"/>
            <w:gridSpan w:val="2"/>
            <w:vAlign w:val="top"/>
          </w:tcPr>
          <w:p>
            <w:pPr>
              <w:pStyle w:val="0"/>
              <w:jc w:val="left"/>
              <w:rPr>
                <w:rFonts w:hint="default"/>
              </w:rPr>
            </w:pPr>
            <w:r>
              <w:rPr>
                <w:rFonts w:hint="eastAsia"/>
              </w:rPr>
              <w:t>　</w:t>
            </w:r>
          </w:p>
        </w:tc>
        <w:tc>
          <w:tcPr>
            <w:tcW w:w="2595" w:type="dxa"/>
            <w:gridSpan w:val="2"/>
            <w:vAlign w:val="top"/>
          </w:tcPr>
          <w:p>
            <w:pPr>
              <w:pStyle w:val="0"/>
              <w:jc w:val="left"/>
              <w:rPr>
                <w:rFonts w:hint="default"/>
              </w:rPr>
            </w:pPr>
            <w:r>
              <w:rPr>
                <w:rFonts w:hint="eastAsia"/>
              </w:rPr>
              <w:t>　</w:t>
            </w:r>
          </w:p>
        </w:tc>
      </w:tr>
      <w:tr>
        <w:trPr>
          <w:cantSplit/>
          <w:trHeight w:val="441" w:hRule="atLeast"/>
        </w:trPr>
        <w:tc>
          <w:tcPr>
            <w:tcW w:w="840" w:type="dxa"/>
            <w:gridSpan w:val="3"/>
            <w:vMerge w:val="restart"/>
            <w:textDirection w:val="tbRlV"/>
            <w:vAlign w:val="center"/>
          </w:tcPr>
          <w:p>
            <w:pPr>
              <w:pStyle w:val="0"/>
              <w:spacing w:line="240" w:lineRule="exact"/>
              <w:ind w:left="105" w:leftChars="50" w:right="105" w:rightChars="50"/>
              <w:jc w:val="center"/>
              <w:rPr>
                <w:rFonts w:hint="default"/>
              </w:rPr>
            </w:pPr>
            <w:r>
              <w:rPr>
                <w:rFonts w:hint="eastAsia"/>
                <w:spacing w:val="5"/>
              </w:rPr>
              <w:t>申請者（法人にあつては、</w:t>
            </w:r>
            <w:r>
              <w:rPr>
                <w:rFonts w:hint="eastAsia"/>
              </w:rPr>
              <w:t>薬事に</w:t>
            </w:r>
          </w:p>
          <w:p>
            <w:pPr>
              <w:pStyle w:val="0"/>
              <w:spacing w:line="240" w:lineRule="exact"/>
              <w:ind w:left="105" w:leftChars="50" w:right="105" w:rightChars="50"/>
              <w:jc w:val="center"/>
              <w:rPr>
                <w:rFonts w:hint="default"/>
              </w:rPr>
            </w:pPr>
            <w:r>
              <w:rPr>
                <w:rFonts w:hint="eastAsia"/>
              </w:rPr>
              <w:t>関する業務に責任を有する</w:t>
            </w:r>
          </w:p>
          <w:p>
            <w:pPr>
              <w:pStyle w:val="0"/>
              <w:spacing w:line="240" w:lineRule="exact"/>
              <w:ind w:left="105" w:leftChars="50" w:right="105" w:rightChars="50"/>
              <w:jc w:val="center"/>
              <w:rPr>
                <w:rFonts w:hint="default"/>
                <w:spacing w:val="5"/>
              </w:rPr>
            </w:pPr>
            <w:r>
              <w:rPr>
                <w:rFonts w:hint="eastAsia"/>
              </w:rPr>
              <w:t>役員を含む。）の欠格</w:t>
            </w:r>
            <w:r>
              <w:rPr>
                <w:rFonts w:hint="eastAsia"/>
                <w:spacing w:val="5"/>
              </w:rPr>
              <w:t>条項</w:t>
            </w: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(1)</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984" w:type="dxa"/>
            <w:vAlign w:val="top"/>
          </w:tcPr>
          <w:p>
            <w:pPr>
              <w:pStyle w:val="0"/>
              <w:rPr>
                <w:rFonts w:hint="default"/>
              </w:rPr>
            </w:pPr>
            <w:r>
              <w:rPr>
                <w:rFonts w:hint="eastAsia"/>
              </w:rPr>
              <w:t>　</w:t>
            </w:r>
          </w:p>
        </w:tc>
      </w:tr>
      <w:tr>
        <w:trPr>
          <w:cantSplit/>
          <w:trHeight w:val="377" w:hRule="atLeast"/>
        </w:trPr>
        <w:tc>
          <w:tcPr>
            <w:tcW w:w="840" w:type="dxa"/>
            <w:gridSpan w:val="3"/>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(2)</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984" w:type="dxa"/>
            <w:vAlign w:val="top"/>
          </w:tcPr>
          <w:p>
            <w:pPr>
              <w:pStyle w:val="0"/>
              <w:rPr>
                <w:rFonts w:hint="default"/>
              </w:rPr>
            </w:pPr>
            <w:r>
              <w:rPr>
                <w:rFonts w:hint="eastAsia"/>
              </w:rPr>
              <w:t>　</w:t>
            </w:r>
          </w:p>
        </w:tc>
      </w:tr>
      <w:tr>
        <w:trPr>
          <w:cantSplit/>
          <w:trHeight w:val="455" w:hRule="atLeast"/>
        </w:trPr>
        <w:tc>
          <w:tcPr>
            <w:tcW w:w="840" w:type="dxa"/>
            <w:gridSpan w:val="3"/>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(3)</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拘禁刑以上の刑に処せら</w:t>
            </w:r>
            <w:r>
              <w:rPr>
                <w:rFonts w:hint="eastAsia"/>
              </w:rPr>
              <w:t>れ、その執行を終わり、又は執行を受けることがなくなつた後、３年を経過していない者</w:t>
            </w:r>
          </w:p>
        </w:tc>
        <w:tc>
          <w:tcPr>
            <w:tcW w:w="1984" w:type="dxa"/>
            <w:vAlign w:val="top"/>
          </w:tcPr>
          <w:p>
            <w:pPr>
              <w:pStyle w:val="0"/>
              <w:rPr>
                <w:rFonts w:hint="default"/>
              </w:rPr>
            </w:pPr>
            <w:r>
              <w:rPr>
                <w:rFonts w:hint="eastAsia"/>
              </w:rPr>
              <w:t>　</w:t>
            </w:r>
          </w:p>
        </w:tc>
      </w:tr>
      <w:tr>
        <w:trPr>
          <w:cantSplit/>
          <w:trHeight w:val="675" w:hRule="atLeast"/>
        </w:trPr>
        <w:tc>
          <w:tcPr>
            <w:tcW w:w="840" w:type="dxa"/>
            <w:gridSpan w:val="3"/>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(4)</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984" w:type="dxa"/>
            <w:vAlign w:val="top"/>
          </w:tcPr>
          <w:p>
            <w:pPr>
              <w:pStyle w:val="0"/>
              <w:rPr>
                <w:rFonts w:hint="default"/>
              </w:rPr>
            </w:pPr>
            <w:r>
              <w:rPr>
                <w:rFonts w:hint="eastAsia"/>
              </w:rPr>
              <w:t>　</w:t>
            </w:r>
          </w:p>
        </w:tc>
      </w:tr>
      <w:tr>
        <w:trPr>
          <w:cantSplit/>
          <w:trHeight w:val="263" w:hRule="atLeast"/>
        </w:trPr>
        <w:tc>
          <w:tcPr>
            <w:tcW w:w="840" w:type="dxa"/>
            <w:gridSpan w:val="3"/>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(5)</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麻薬、大麻、あへん又は覚醒剤の中毒者</w:t>
            </w:r>
          </w:p>
        </w:tc>
        <w:tc>
          <w:tcPr>
            <w:tcW w:w="1984" w:type="dxa"/>
            <w:vAlign w:val="top"/>
          </w:tcPr>
          <w:p>
            <w:pPr>
              <w:pStyle w:val="0"/>
              <w:rPr>
                <w:rFonts w:hint="default"/>
              </w:rPr>
            </w:pPr>
          </w:p>
        </w:tc>
      </w:tr>
      <w:tr>
        <w:trPr>
          <w:cantSplit/>
          <w:trHeight w:val="537" w:hRule="atLeast"/>
        </w:trPr>
        <w:tc>
          <w:tcPr>
            <w:tcW w:w="840" w:type="dxa"/>
            <w:gridSpan w:val="3"/>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(6)</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984" w:type="dxa"/>
            <w:vAlign w:val="top"/>
          </w:tcPr>
          <w:p>
            <w:pPr>
              <w:pStyle w:val="0"/>
              <w:rPr>
                <w:rFonts w:hint="default"/>
              </w:rPr>
            </w:pPr>
          </w:p>
        </w:tc>
      </w:tr>
      <w:tr>
        <w:trPr>
          <w:cantSplit/>
          <w:trHeight w:val="108" w:hRule="atLeast"/>
        </w:trPr>
        <w:tc>
          <w:tcPr>
            <w:tcW w:w="840" w:type="dxa"/>
            <w:gridSpan w:val="3"/>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(7)</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高度管理医療機器等の販売業者等の業務を適切に行うことができる知識及び経験を有すると認められない者</w:t>
            </w:r>
          </w:p>
        </w:tc>
        <w:tc>
          <w:tcPr>
            <w:tcW w:w="1984" w:type="dxa"/>
            <w:vAlign w:val="top"/>
          </w:tcPr>
          <w:p>
            <w:pPr>
              <w:pStyle w:val="0"/>
              <w:rPr>
                <w:rFonts w:hint="default"/>
              </w:rPr>
            </w:pPr>
          </w:p>
        </w:tc>
      </w:tr>
      <w:tr>
        <w:trPr>
          <w:cantSplit/>
          <w:trHeight w:val="92" w:hRule="atLeast"/>
        </w:trPr>
        <w:tc>
          <w:tcPr>
            <w:tcW w:w="679" w:type="dxa"/>
            <w:vAlign w:val="center"/>
          </w:tcPr>
          <w:p>
            <w:pPr>
              <w:pStyle w:val="0"/>
              <w:jc w:val="distribute"/>
              <w:rPr>
                <w:rFonts w:hint="default"/>
              </w:rPr>
            </w:pPr>
            <w:r>
              <w:rPr>
                <w:rFonts w:hint="eastAsia"/>
              </w:rPr>
              <w:t>備考</w:t>
            </w:r>
          </w:p>
        </w:tc>
        <w:tc>
          <w:tcPr>
            <w:tcW w:w="7826" w:type="dxa"/>
            <w:gridSpan w:val="8"/>
            <w:vAlign w:val="top"/>
          </w:tcPr>
          <w:p>
            <w:pPr>
              <w:pStyle w:val="0"/>
              <w:jc w:val="left"/>
              <w:rPr>
                <w:rFonts w:hint="default"/>
              </w:rPr>
            </w:pPr>
            <w:r>
              <w:rPr>
                <w:rFonts w:hint="eastAsia"/>
              </w:rPr>
              <w:t>　</w:t>
            </w:r>
          </w:p>
          <w:p>
            <w:pPr>
              <w:pStyle w:val="0"/>
              <w:jc w:val="center"/>
              <w:rPr>
                <w:rFonts w:hint="eastAsia"/>
              </w:rPr>
            </w:pPr>
            <w:r>
              <w:rPr>
                <w:rFonts w:hint="eastAsia"/>
              </w:rPr>
              <w:t>（連絡先）</w:t>
            </w:r>
          </w:p>
        </w:tc>
      </w:tr>
    </w:tbl>
    <w:p>
      <w:pPr>
        <w:pStyle w:val="0"/>
        <w:spacing w:line="120" w:lineRule="exact"/>
        <w:rPr>
          <w:rFonts w:hint="default"/>
        </w:rPr>
      </w:pPr>
    </w:p>
    <w:tbl>
      <w:tblPr>
        <w:tblStyle w:val="11"/>
        <w:tblW w:w="8505"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86"/>
        <w:gridCol w:w="850"/>
        <w:gridCol w:w="3969"/>
      </w:tblGrid>
      <w:tr>
        <w:trPr>
          <w:cantSplit/>
          <w:trHeight w:val="480" w:hRule="atLeast"/>
        </w:trPr>
        <w:tc>
          <w:tcPr>
            <w:tcW w:w="3686"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　上記により、高度管理医療機器等の</w:t>
            </w:r>
          </w:p>
        </w:tc>
        <w:tc>
          <w:tcPr>
            <w:tcW w:w="850" w:type="dxa"/>
            <w:tcBorders>
              <w:top w:val="nil"/>
              <w:left w:val="nil"/>
              <w:bottom w:val="nil"/>
              <w:right w:val="nil"/>
              <w:tl2br w:val="none" w:color="auto" w:sz="0" w:space="0"/>
              <w:tr2bl w:val="none" w:color="auto" w:sz="0" w:space="0"/>
            </w:tcBorders>
            <w:vAlign w:val="center"/>
          </w:tcPr>
          <w:p>
            <w:pPr>
              <w:pStyle w:val="0"/>
              <w:spacing w:line="240" w:lineRule="exact"/>
              <w:rPr>
                <w:rFonts w:hint="default"/>
              </w:rPr>
            </w:pPr>
            <w:r>
              <w:rPr>
                <w:rFonts w:hint="eastAsia"/>
              </w:rPr>
              <w:t>販売業</w:t>
            </w:r>
          </w:p>
          <w:p>
            <w:pPr>
              <w:pStyle w:val="0"/>
              <w:spacing w:line="240" w:lineRule="exact"/>
              <w:rPr>
                <w:rFonts w:hint="default"/>
              </w:rPr>
            </w:pPr>
            <w:r>
              <w:rPr>
                <w:rFonts w:hint="eastAsia"/>
              </w:rPr>
              <w:t>貸与業</w:t>
            </w:r>
          </w:p>
        </w:tc>
        <w:tc>
          <w:tcPr>
            <w:tcW w:w="3969"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の許可の更新を申請します。</w:t>
            </w:r>
            <w:bookmarkStart w:id="0" w:name="_GoBack"/>
            <w:bookmarkEnd w:id="0"/>
          </w:p>
        </w:tc>
      </w:tr>
    </w:tbl>
    <w:p>
      <w:pPr>
        <w:pStyle w:val="0"/>
        <w:rPr>
          <w:rFonts w:hint="default"/>
        </w:rPr>
      </w:pPr>
      <w:r>
        <w:rPr>
          <w:rFonts w:hint="eastAsia"/>
        </w:rPr>
        <w:t>　　</w:t>
      </w:r>
      <w:r>
        <w:rPr>
          <w:rFonts w:hint="default"/>
        </w:rPr>
        <w:tab/>
      </w:r>
      <w:r>
        <w:rPr>
          <w:rFonts w:hint="eastAsia"/>
        </w:rPr>
        <w:t>　　　　年　　月　　日</w:t>
      </w:r>
    </w:p>
    <w:tbl>
      <w:tblPr>
        <w:tblStyle w:val="11"/>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06"/>
        <w:gridCol w:w="2126"/>
        <w:gridCol w:w="2873"/>
      </w:tblGrid>
      <w:tr>
        <w:trPr>
          <w:cantSplit/>
          <w:trHeight w:val="540" w:hRule="atLeast"/>
        </w:trPr>
        <w:tc>
          <w:tcPr>
            <w:tcW w:w="3506"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rPr>
              <mc:AlternateContent>
                <mc:Choice Requires="wpg">
                  <w:drawing>
                    <wp:anchor simplePos="0" relativeHeight="5" behindDoc="0" locked="0" layoutInCell="1" hidden="0" allowOverlap="1">
                      <wp:simplePos x="0" y="0"/>
                      <wp:positionH relativeFrom="column">
                        <wp:posOffset>2165985</wp:posOffset>
                      </wp:positionH>
                      <wp:positionV relativeFrom="paragraph">
                        <wp:posOffset>15875</wp:posOffset>
                      </wp:positionV>
                      <wp:extent cx="1359535" cy="30480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359535" cy="304800"/>
                                <a:chOff x="7320" y="9123"/>
                                <a:chExt cx="2001" cy="480"/>
                              </a:xfrm>
                            </wpg:grpSpPr>
                            <wps:wsp>
                              <wps:cNvPr id="1027" name="オブジェクト 0"/>
                              <wps:cNvSpPr/>
                              <wps:spPr>
                                <a:xfrm>
                                  <a:off x="7320" y="9123"/>
                                  <a:ext cx="60" cy="480"/>
                                </a:xfrm>
                                <a:prstGeom prst="leftBracket">
                                  <a:avLst>
                                    <a:gd name="adj" fmla="val 375000"/>
                                  </a:avLst>
                                </a:prstGeom>
                                <a:noFill/>
                                <a:ln w="6350">
                                  <a:solidFill>
                                    <a:sysClr val="windowText" lastClr="000000"/>
                                  </a:solidFill>
                                </a:ln>
                              </wps:spPr>
                              <wps:bodyPr/>
                            </wps:wsp>
                            <wps:wsp>
                              <wps:cNvPr id="1028" name="オブジェクト 0"/>
                              <wps:cNvSpPr/>
                              <wps:spPr>
                                <a:xfrm>
                                  <a:off x="9261" y="9123"/>
                                  <a:ext cx="60" cy="480"/>
                                </a:xfrm>
                                <a:prstGeom prst="rightBracket">
                                  <a:avLst>
                                    <a:gd name="adj" fmla="val 375000"/>
                                  </a:avLst>
                                </a:prstGeom>
                                <a:noFill/>
                                <a:ln w="6350">
                                  <a:solidFill>
                                    <a:sysClr val="windowText" lastClr="000000"/>
                                  </a:solidFill>
                                </a:ln>
                              </wps:spPr>
                              <wps:bodyPr/>
                            </wps:wsp>
                          </wpg:wgp>
                        </a:graphicData>
                      </a:graphic>
                    </wp:anchor>
                  </w:drawing>
                </mc:Choice>
                <mc:Fallback>
                  <w:pict>
                    <v:group id="_x0000_s1026" style="margin-top:1.25pt;mso-position-vertical-relative:text;mso-position-horizontal-relative:text;position:absolute;height:24pt;width:107.05pt;margin-left:170.55pt;z-index:5;"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color="#000000" strokeweight="0.5pt" o:spt="85" type="#_x0000_t85" adj="10800">
                        <v:fill/>
                        <v:stroke filltype="solid"/>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color="#000000" strokeweight="0.5pt" o:spt="86" type="#_x0000_t86" adj="10800">
                        <v:fill/>
                        <v:stroke filltype="solid"/>
                        <v:textbox style="layout-flow:horizontal;" inset="0mm,0mm,0mm,0mm"/>
                        <v:imagedata o:title=""/>
                        <w10:wrap type="none" anchorx="text" anchory="text"/>
                      </v:shape>
                      <o:lock v:ext="edit" text="t"/>
                      <w10:wrap type="none" anchorx="text" anchory="text"/>
                    </v:group>
                  </w:pict>
                </mc:Fallback>
              </mc:AlternateContent>
            </w:r>
            <w:r>
              <w:rPr>
                <w:rFonts w:hint="eastAsia"/>
                <w:spacing w:val="105"/>
              </w:rPr>
              <w:t>住</w:t>
            </w:r>
            <w:r>
              <w:rPr>
                <w:rFonts w:hint="eastAsia"/>
              </w:rPr>
              <w:t>所</w:t>
            </w:r>
          </w:p>
        </w:tc>
        <w:tc>
          <w:tcPr>
            <w:tcW w:w="2126"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法人にあつては、主たる事務所の所在地</w:t>
            </w:r>
          </w:p>
        </w:tc>
        <w:tc>
          <w:tcPr>
            <w:tcW w:w="2873"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　</w:t>
            </w:r>
          </w:p>
        </w:tc>
      </w:tr>
      <w:tr>
        <w:trPr>
          <w:cantSplit/>
          <w:trHeight w:val="540" w:hRule="atLeast"/>
        </w:trPr>
        <w:tc>
          <w:tcPr>
            <w:tcW w:w="3506"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rPr>
              <mc:AlternateContent>
                <mc:Choice Requires="wpg">
                  <w:drawing>
                    <wp:anchor simplePos="0" relativeHeight="2" behindDoc="0" locked="0" layoutInCell="1" hidden="0" allowOverlap="1">
                      <wp:simplePos x="0" y="0"/>
                      <wp:positionH relativeFrom="column">
                        <wp:posOffset>2165985</wp:posOffset>
                      </wp:positionH>
                      <wp:positionV relativeFrom="paragraph">
                        <wp:posOffset>24765</wp:posOffset>
                      </wp:positionV>
                      <wp:extent cx="1359535" cy="304800"/>
                      <wp:effectExtent l="635" t="635" r="29845" b="10795"/>
                      <wp:wrapNone/>
                      <wp:docPr id="1029" name="オブジェクト 0"/>
                      <a:graphic xmlns:a="http://schemas.openxmlformats.org/drawingml/2006/main">
                        <a:graphicData uri="http://schemas.microsoft.com/office/word/2010/wordprocessingGroup">
                          <wpg:wgp>
                            <wpg:cNvGrpSpPr/>
                            <wpg:grpSpPr>
                              <a:xfrm>
                                <a:off x="0" y="0"/>
                                <a:ext cx="1359535" cy="304800"/>
                                <a:chOff x="7320" y="9123"/>
                                <a:chExt cx="2001" cy="480"/>
                              </a:xfrm>
                            </wpg:grpSpPr>
                            <wps:wsp>
                              <wps:cNvPr id="1030" name="オブジェクト 0"/>
                              <wps:cNvSpPr/>
                              <wps:spPr>
                                <a:xfrm>
                                  <a:off x="7320" y="9123"/>
                                  <a:ext cx="60" cy="480"/>
                                </a:xfrm>
                                <a:prstGeom prst="leftBracket">
                                  <a:avLst>
                                    <a:gd name="adj" fmla="val 375000"/>
                                  </a:avLst>
                                </a:prstGeom>
                                <a:noFill/>
                                <a:ln w="6350">
                                  <a:solidFill>
                                    <a:sysClr val="windowText" lastClr="000000"/>
                                  </a:solidFill>
                                </a:ln>
                              </wps:spPr>
                              <wps:bodyPr/>
                            </wps:wsp>
                            <wps:wsp>
                              <wps:cNvPr id="1031" name="オブジェクト 0"/>
                              <wps:cNvSpPr/>
                              <wps:spPr>
                                <a:xfrm>
                                  <a:off x="9261" y="9123"/>
                                  <a:ext cx="60" cy="480"/>
                                </a:xfrm>
                                <a:prstGeom prst="rightBracket">
                                  <a:avLst>
                                    <a:gd name="adj" fmla="val 375000"/>
                                  </a:avLst>
                                </a:prstGeom>
                                <a:noFill/>
                                <a:ln w="6350">
                                  <a:solidFill>
                                    <a:sysClr val="windowText" lastClr="000000"/>
                                  </a:solidFill>
                                </a:ln>
                              </wps:spPr>
                              <wps:bodyPr/>
                            </wps:wsp>
                          </wpg:wgp>
                        </a:graphicData>
                      </a:graphic>
                    </wp:anchor>
                  </w:drawing>
                </mc:Choice>
                <mc:Fallback>
                  <w:pict>
                    <v:group id="_x0000_s1029" style="margin-top:1.95pt;mso-position-vertical-relative:text;mso-position-horizontal-relative:text;position:absolute;height:24pt;width:107.05pt;margin-left:170.55pt;z-index:2;"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color="#000000" strokeweight="0.5pt" o:spt="85" type="#_x0000_t85" adj="10800">
                        <v:fill/>
                        <v:stroke filltype="solid"/>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color="#000000" strokeweight="0.5pt" o:spt="86" type="#_x0000_t86" adj="10800">
                        <v:fill/>
                        <v:stroke filltype="solid"/>
                        <v:textbox style="layout-flow:horizontal;" inset="0mm,0mm,0mm,0mm"/>
                        <v:imagedata o:title=""/>
                        <w10:wrap type="none" anchorx="text" anchory="text"/>
                      </v:shape>
                      <o:lock v:ext="edit" text="t"/>
                      <w10:wrap type="none" anchorx="text" anchory="text"/>
                    </v:group>
                  </w:pict>
                </mc:Fallback>
              </mc:AlternateContent>
            </w:r>
            <w:r>
              <w:rPr>
                <w:rFonts w:hint="eastAsia"/>
                <w:spacing w:val="105"/>
              </w:rPr>
              <w:t>氏</w:t>
            </w:r>
            <w:r>
              <w:rPr>
                <w:rFonts w:hint="eastAsia"/>
              </w:rPr>
              <w:t>名</w:t>
            </w:r>
          </w:p>
        </w:tc>
        <w:tc>
          <w:tcPr>
            <w:tcW w:w="2126"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法人にあつては、名称及び代表者の氏名</w:t>
            </w:r>
          </w:p>
        </w:tc>
        <w:tc>
          <w:tcPr>
            <w:tcW w:w="2873"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rPr>
              <w:t>　</w:t>
            </w:r>
          </w:p>
        </w:tc>
      </w:tr>
    </w:tbl>
    <w:p>
      <w:pPr>
        <w:pStyle w:val="0"/>
        <w:spacing w:line="260" w:lineRule="exact"/>
        <w:rPr>
          <w:rFonts w:hint="eastAsia"/>
        </w:rPr>
      </w:pPr>
      <w:r>
        <w:rPr>
          <w:rFonts w:hint="eastAsia"/>
        </w:rPr>
        <w:t>　　　　　</w:t>
      </w:r>
    </w:p>
    <w:p>
      <w:pPr>
        <w:pStyle w:val="0"/>
        <w:spacing w:line="260" w:lineRule="exact"/>
        <w:ind w:firstLine="1050" w:firstLineChars="500"/>
        <w:rPr>
          <w:rFonts w:hint="default"/>
        </w:rPr>
      </w:pPr>
      <w:r>
        <w:rPr>
          <w:rFonts w:hint="eastAsia"/>
        </w:rPr>
        <w:t>徳島県知事　殿</w:t>
      </w:r>
    </w:p>
    <w:p>
      <w:pPr>
        <w:pStyle w:val="0"/>
        <w:spacing w:line="260" w:lineRule="exact"/>
        <w:rPr>
          <w:rFonts w:hint="default"/>
        </w:rPr>
      </w:pPr>
    </w:p>
    <w:p>
      <w:pPr>
        <w:pStyle w:val="0"/>
        <w:spacing w:line="260" w:lineRule="exact"/>
        <w:rPr>
          <w:rFonts w:hint="default"/>
        </w:rPr>
      </w:pPr>
      <w:r>
        <w:rPr>
          <w:rFonts w:hint="eastAsia"/>
        </w:rPr>
        <w:t>　（注意）</w:t>
      </w:r>
    </w:p>
    <w:p>
      <w:pPr>
        <w:pStyle w:val="0"/>
        <w:spacing w:line="260" w:lineRule="exact"/>
        <w:ind w:left="375" w:hanging="375"/>
        <w:rPr>
          <w:rFonts w:hint="default"/>
        </w:rPr>
      </w:pPr>
      <w:r>
        <w:rPr>
          <w:rFonts w:hint="eastAsia"/>
        </w:rPr>
        <w:t>　　　１　用紙は、Ａ４とすること。</w:t>
      </w:r>
    </w:p>
    <w:p>
      <w:pPr>
        <w:pStyle w:val="0"/>
        <w:spacing w:line="260" w:lineRule="exact"/>
        <w:ind w:left="375" w:hanging="375"/>
        <w:rPr>
          <w:rFonts w:hint="default"/>
        </w:rPr>
      </w:pPr>
      <w:r>
        <w:rPr>
          <w:rFonts w:hint="eastAsia"/>
        </w:rPr>
        <w:t>　　　２　字は、墨、インク等を用い、楷書ではつきりと書くこと。</w:t>
      </w:r>
    </w:p>
    <w:p>
      <w:pPr>
        <w:pStyle w:val="0"/>
        <w:spacing w:line="260" w:lineRule="exact"/>
        <w:ind w:left="735" w:hanging="735"/>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line="260" w:lineRule="exact"/>
        <w:ind w:left="735" w:hanging="735"/>
        <w:rPr>
          <w:rFonts w:hint="default"/>
        </w:rPr>
      </w:pPr>
      <w:r>
        <w:rPr>
          <w:rFonts w:hint="eastAsia"/>
        </w:rPr>
        <w:t>　　　４　兼営事業の種類欄には、高度管理医療機器等の販売業又は貸与業以外の業務を併せて行うときはその業務の種類を記載し、ないときは「なし」と記載すること。</w:t>
      </w:r>
    </w:p>
    <w:p>
      <w:pPr>
        <w:pStyle w:val="0"/>
        <w:spacing w:line="260" w:lineRule="exact"/>
        <w:ind w:left="735" w:hanging="735"/>
        <w:rPr>
          <w:rFonts w:hint="default"/>
        </w:rPr>
      </w:pPr>
      <w:r>
        <w:rPr>
          <w:rFonts w:hint="eastAsia"/>
        </w:rPr>
        <w:t>　　　５　変更内容欄には、第</w:t>
      </w:r>
      <w:r>
        <w:rPr>
          <w:rFonts w:hint="default"/>
        </w:rPr>
        <w:t>174</w:t>
      </w:r>
      <w:r>
        <w:rPr>
          <w:rFonts w:hint="eastAsia"/>
        </w:rPr>
        <w:t>条第１項各号に掲げる事項のうち、この更新申請書を提出する時までに変更のあつた事項について、記載すること。</w:t>
      </w:r>
    </w:p>
    <w:p>
      <w:pPr>
        <w:pStyle w:val="0"/>
        <w:spacing w:line="260" w:lineRule="exact"/>
        <w:ind w:left="735" w:hanging="735"/>
        <w:rPr>
          <w:rFonts w:hint="default"/>
        </w:rPr>
      </w:pPr>
      <w:r>
        <w:rPr>
          <w:rFonts w:hint="eastAsia"/>
        </w:rPr>
        <w:t>　　　６　申請者の欠格事項の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footerReference r:id="rId5" w:type="even"/>
      <w:pgSz w:w="11906" w:h="16838"/>
      <w:pgMar w:top="720" w:right="720" w:bottom="720"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189</Words>
  <Characters>1083</Characters>
  <Application>JUST Note</Application>
  <Lines>9</Lines>
  <Paragraphs>2</Paragraphs>
  <CharactersWithSpaces>1270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1310658</cp:lastModifiedBy>
  <cp:lastPrinted>2020-11-20T06:55:00Z</cp:lastPrinted>
  <dcterms:created xsi:type="dcterms:W3CDTF">2020-08-14T04:35:00Z</dcterms:created>
  <dcterms:modified xsi:type="dcterms:W3CDTF">2025-06-03T02:32:26Z</dcterms:modified>
  <cp:revision>14</cp:revision>
</cp:coreProperties>
</file>