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13B0" w14:textId="77777777" w:rsidR="00F4706A" w:rsidRDefault="00000000">
      <w:pPr>
        <w:adjustRightInd/>
        <w:rPr>
          <w:rFonts w:ascii="ＭＳ 明朝" w:hAnsi="ＭＳ 明朝"/>
          <w:color w:val="auto"/>
          <w:spacing w:val="2"/>
        </w:rPr>
      </w:pPr>
      <w:r>
        <w:rPr>
          <w:rFonts w:hint="eastAsia"/>
          <w:color w:val="auto"/>
        </w:rPr>
        <w:t>（様式７）</w:t>
      </w:r>
    </w:p>
    <w:p w14:paraId="4F06104B" w14:textId="77777777" w:rsidR="00F4706A" w:rsidRDefault="00F4706A">
      <w:pPr>
        <w:adjustRightInd/>
        <w:spacing w:line="294" w:lineRule="exact"/>
        <w:rPr>
          <w:rFonts w:ascii="ＭＳ 明朝" w:hAnsi="ＭＳ 明朝"/>
          <w:color w:val="auto"/>
          <w:spacing w:val="2"/>
        </w:rPr>
      </w:pPr>
    </w:p>
    <w:p w14:paraId="36ABE06B" w14:textId="77777777" w:rsidR="00F4706A" w:rsidRDefault="00000000">
      <w:pPr>
        <w:adjustRightInd/>
        <w:spacing w:line="294" w:lineRule="exact"/>
        <w:jc w:val="center"/>
        <w:rPr>
          <w:rFonts w:ascii="ＭＳ 明朝" w:hAnsi="ＭＳ 明朝"/>
          <w:color w:val="auto"/>
          <w:spacing w:val="2"/>
          <w:sz w:val="24"/>
        </w:rPr>
      </w:pPr>
      <w:r>
        <w:rPr>
          <w:rFonts w:ascii="ＭＳ 明朝" w:hAnsi="ＭＳ 明朝" w:hint="eastAsia"/>
          <w:color w:val="auto"/>
          <w:sz w:val="24"/>
        </w:rPr>
        <w:t>誓　　　約　　　書</w:t>
      </w:r>
    </w:p>
    <w:p w14:paraId="7ACD342C" w14:textId="77777777" w:rsidR="00F4706A" w:rsidRDefault="00F4706A">
      <w:pPr>
        <w:adjustRightInd/>
        <w:spacing w:line="294" w:lineRule="exact"/>
        <w:rPr>
          <w:rFonts w:ascii="ＭＳ 明朝" w:hAnsi="ＭＳ 明朝"/>
          <w:color w:val="auto"/>
          <w:spacing w:val="2"/>
        </w:rPr>
      </w:pPr>
    </w:p>
    <w:p w14:paraId="2D576AE1" w14:textId="487B6F76" w:rsidR="00F4706A" w:rsidRDefault="00000000">
      <w:pPr>
        <w:adjustRightInd/>
        <w:ind w:firstLine="19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令和</w:t>
      </w:r>
      <w:r w:rsidR="007A1875">
        <w:rPr>
          <w:rFonts w:ascii="ＭＳ 明朝" w:hAnsi="ＭＳ 明朝" w:hint="eastAsia"/>
          <w:color w:val="auto"/>
        </w:rPr>
        <w:t>７</w:t>
      </w:r>
      <w:r>
        <w:rPr>
          <w:rFonts w:ascii="ＭＳ 明朝" w:hAnsi="ＭＳ 明朝" w:hint="eastAsia"/>
          <w:color w:val="auto"/>
        </w:rPr>
        <w:t>年</w:t>
      </w:r>
      <w:r w:rsidR="00D923DD">
        <w:rPr>
          <w:rFonts w:ascii="ＭＳ 明朝" w:hAnsi="ＭＳ 明朝" w:hint="eastAsia"/>
          <w:color w:val="auto"/>
        </w:rPr>
        <w:t>４</w:t>
      </w:r>
      <w:r>
        <w:rPr>
          <w:rFonts w:ascii="ＭＳ 明朝" w:hAnsi="ＭＳ 明朝" w:hint="eastAsia"/>
          <w:color w:val="auto"/>
        </w:rPr>
        <w:t>月</w:t>
      </w:r>
      <w:r w:rsidR="00D923DD">
        <w:rPr>
          <w:rFonts w:ascii="ＭＳ 明朝" w:hAnsi="ＭＳ 明朝" w:hint="eastAsia"/>
          <w:color w:val="auto"/>
        </w:rPr>
        <w:t>２</w:t>
      </w:r>
      <w:r>
        <w:rPr>
          <w:rFonts w:ascii="ＭＳ 明朝" w:hAnsi="ＭＳ 明朝" w:hint="eastAsia"/>
          <w:color w:val="auto"/>
        </w:rPr>
        <w:t>日付けで公告がありました「徳島県ＧＩＧＡスクール構想支援業務</w:t>
      </w:r>
      <w:r>
        <w:rPr>
          <w:rFonts w:ascii="ＭＳ ゴシック" w:hAnsi="ＭＳ ゴシック" w:hint="eastAsia"/>
        </w:rPr>
        <w:t>（情報通信技術支援員（ＩＣＴ支援員））</w:t>
      </w:r>
      <w:r>
        <w:rPr>
          <w:rFonts w:ascii="ＭＳ 明朝" w:hAnsi="ＭＳ 明朝" w:hint="eastAsia"/>
          <w:color w:val="auto"/>
        </w:rPr>
        <w:t>」に関する事業者の選定に参加すべく参加表明書を提出しましたが、事業者の選定に参加することが決定しました場合は、貴県における提案等の諸規定を厳守し、公正な提案をいたします。</w:t>
      </w:r>
    </w:p>
    <w:p w14:paraId="0DAC0CFD" w14:textId="77777777" w:rsidR="00F4706A" w:rsidRDefault="00000000">
      <w:pPr>
        <w:adjustRightInd/>
        <w:ind w:firstLine="19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もし、下記事項に該当した場合は、直ちに指示に従い、自己の負担において物品の取替え、補償その他一切の責任をとることはもちろん、参加資格の取消しを受けても異存はありません。</w:t>
      </w:r>
    </w:p>
    <w:p w14:paraId="1C7AF1D2" w14:textId="77777777" w:rsidR="00F4706A" w:rsidRDefault="00000000">
      <w:pPr>
        <w:adjustRightInd/>
        <w:ind w:firstLineChars="100" w:firstLine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以上誓約いたします。</w:t>
      </w:r>
    </w:p>
    <w:p w14:paraId="339BC9B3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7A95ABA5" w14:textId="7336CDCF" w:rsidR="00F4706A" w:rsidRDefault="00000000">
      <w:pPr>
        <w:adjustRightInd/>
        <w:jc w:val="righ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令和</w:t>
      </w:r>
      <w:r w:rsidR="007A1875">
        <w:rPr>
          <w:rFonts w:ascii="ＭＳ 明朝" w:hAnsi="ＭＳ 明朝" w:hint="eastAsia"/>
          <w:color w:val="auto"/>
        </w:rPr>
        <w:t>７</w:t>
      </w:r>
      <w:r>
        <w:rPr>
          <w:rFonts w:ascii="ＭＳ 明朝" w:hAnsi="ＭＳ 明朝" w:hint="eastAsia"/>
          <w:color w:val="auto"/>
        </w:rPr>
        <w:t>年　　月　　日</w:t>
      </w:r>
    </w:p>
    <w:p w14:paraId="5AE6CE0E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637BC554" w14:textId="77777777" w:rsidR="00F4706A" w:rsidRDefault="00000000">
      <w:pPr>
        <w:adjustRightInd/>
        <w:ind w:firstLine="19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徳島県知事　殿</w:t>
      </w:r>
    </w:p>
    <w:p w14:paraId="1E4E03FB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31FB6D35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15994680" w14:textId="77777777" w:rsidR="00F4706A" w:rsidRDefault="00000000">
      <w:pPr>
        <w:adjustRightInd/>
        <w:ind w:firstLineChars="1400" w:firstLine="3024"/>
        <w:jc w:val="lef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spacing w:val="2"/>
        </w:rPr>
        <w:t>（提出者）住　　　所</w:t>
      </w:r>
    </w:p>
    <w:p w14:paraId="3432517A" w14:textId="77777777" w:rsidR="00F4706A" w:rsidRDefault="00F4706A">
      <w:pPr>
        <w:adjustRightInd/>
        <w:ind w:firstLineChars="1378" w:firstLine="2976"/>
        <w:jc w:val="left"/>
        <w:rPr>
          <w:rFonts w:ascii="ＭＳ 明朝" w:hAnsi="ＭＳ 明朝"/>
          <w:color w:val="auto"/>
          <w:spacing w:val="2"/>
        </w:rPr>
      </w:pPr>
    </w:p>
    <w:p w14:paraId="096C78E9" w14:textId="77777777" w:rsidR="00F4706A" w:rsidRDefault="00000000">
      <w:pPr>
        <w:adjustRightInd/>
        <w:ind w:firstLineChars="1900" w:firstLine="4104"/>
        <w:jc w:val="lef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spacing w:val="2"/>
        </w:rPr>
        <w:t>名称(商号)</w:t>
      </w:r>
    </w:p>
    <w:p w14:paraId="21672FFA" w14:textId="77777777" w:rsidR="00F4706A" w:rsidRDefault="00F4706A">
      <w:pPr>
        <w:adjustRightInd/>
        <w:ind w:firstLineChars="1900" w:firstLine="4104"/>
        <w:jc w:val="left"/>
        <w:rPr>
          <w:rFonts w:ascii="ＭＳ 明朝" w:hAnsi="ＭＳ 明朝"/>
          <w:color w:val="auto"/>
          <w:spacing w:val="2"/>
        </w:rPr>
      </w:pPr>
    </w:p>
    <w:p w14:paraId="0EA85F8B" w14:textId="77777777" w:rsidR="00F4706A" w:rsidRDefault="00000000">
      <w:pPr>
        <w:adjustRightInd/>
        <w:ind w:firstLineChars="1900" w:firstLine="4104"/>
        <w:jc w:val="lef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spacing w:val="2"/>
        </w:rPr>
        <w:t xml:space="preserve">代表者氏名　　　　　　　　　　　　印　</w:t>
      </w:r>
    </w:p>
    <w:p w14:paraId="6C66032D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2094D195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0838FAE7" w14:textId="77777777" w:rsidR="00F4706A" w:rsidRDefault="00000000">
      <w:pPr>
        <w:adjustRightInd/>
        <w:jc w:val="center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記</w:t>
      </w:r>
    </w:p>
    <w:p w14:paraId="0CFE251F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0CE2C864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１　提案において、その公正な執行を妨げた場合又は公正な価格の成立を害し、若しくは不正な利益を得るために連合したとき。</w:t>
      </w:r>
    </w:p>
    <w:p w14:paraId="732E6BA8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２　契約者が契約を履行することを妨げたとき。</w:t>
      </w:r>
    </w:p>
    <w:p w14:paraId="56E5093C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３　故意に製造を粗雑にし、又は物品の品質若しくは数量に関し不正の行為をしたとき。</w:t>
      </w:r>
    </w:p>
    <w:p w14:paraId="2BA030B8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４　正当な理由がなくて契約の履行をしなかったとき。</w:t>
      </w:r>
    </w:p>
    <w:p w14:paraId="3B79C83A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５　雇用、物品の製造、修理、購入及び借入れに際し、県の担当者が行う監督又は検査の実施に当たり、職員の職務の執行を妨げたとき。</w:t>
      </w:r>
    </w:p>
    <w:p w14:paraId="4A033A8D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６　売買等の契約に違反し、契約の相手方として不適当であると認められたとき。</w:t>
      </w:r>
    </w:p>
    <w:p w14:paraId="78EA191F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７　業務に関し賄賂等の刑事事件を起こしたとき。</w:t>
      </w:r>
    </w:p>
    <w:p w14:paraId="47D2BBAA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８　社会的信用を失墜する行為をなし、契約の相手方として不適当であると認められたとき。</w:t>
      </w:r>
    </w:p>
    <w:p w14:paraId="7A7636E8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９　不渡手形の発行、債権差押等経営状態が著しく悪化したとき。</w:t>
      </w:r>
    </w:p>
    <w:p w14:paraId="24254D6E" w14:textId="77777777" w:rsidR="00F4706A" w:rsidRDefault="00000000">
      <w:pPr>
        <w:tabs>
          <w:tab w:val="left" w:pos="450"/>
        </w:tabs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/>
          <w:color w:val="auto"/>
        </w:rPr>
        <w:t>10</w:t>
      </w:r>
      <w:r>
        <w:rPr>
          <w:rFonts w:ascii="ＭＳ 明朝" w:hAnsi="ＭＳ 明朝"/>
          <w:color w:val="auto"/>
        </w:rPr>
        <w:tab/>
      </w:r>
      <w:r>
        <w:rPr>
          <w:rFonts w:ascii="ＭＳ 明朝" w:hAnsi="ＭＳ 明朝" w:hint="eastAsia"/>
          <w:color w:val="auto"/>
        </w:rPr>
        <w:t xml:space="preserve">　労働基準法、労働安全衛生法等労働関係法令に違反し、処罰を受けたとき。</w:t>
      </w:r>
    </w:p>
    <w:p w14:paraId="46184536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/>
          <w:color w:val="auto"/>
        </w:rPr>
        <w:t>11</w:t>
      </w:r>
      <w:r>
        <w:rPr>
          <w:rFonts w:ascii="ＭＳ 明朝" w:hAnsi="ＭＳ 明朝" w:hint="eastAsia"/>
          <w:color w:val="auto"/>
        </w:rPr>
        <w:t xml:space="preserve">　天災その他不可抗力の事由による場合を除き、履行遅延があったとき。</w:t>
      </w:r>
    </w:p>
    <w:p w14:paraId="2C23F0B3" w14:textId="77777777" w:rsidR="00F4706A" w:rsidRDefault="00000000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/>
          <w:color w:val="auto"/>
        </w:rPr>
        <w:t>12</w:t>
      </w:r>
      <w:r>
        <w:rPr>
          <w:rFonts w:ascii="ＭＳ 明朝" w:hAnsi="ＭＳ 明朝" w:hint="eastAsia"/>
          <w:color w:val="auto"/>
        </w:rPr>
        <w:t xml:space="preserve">　２号から６号までのいずれかに該当する事実があった時から２年を経過しない者を契約の履行に当たり代理人、支配人その他の使用人として使用したとき。</w:t>
      </w:r>
    </w:p>
    <w:sectPr w:rsidR="00F4706A">
      <w:type w:val="continuous"/>
      <w:pgSz w:w="11906" w:h="16838"/>
      <w:pgMar w:top="1418" w:right="1701" w:bottom="1247" w:left="1701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2A970" w14:textId="77777777" w:rsidR="002E58A6" w:rsidRDefault="002E58A6">
      <w:r>
        <w:separator/>
      </w:r>
    </w:p>
  </w:endnote>
  <w:endnote w:type="continuationSeparator" w:id="0">
    <w:p w14:paraId="3383C231" w14:textId="77777777" w:rsidR="002E58A6" w:rsidRDefault="002E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0D7AB" w14:textId="77777777" w:rsidR="002E58A6" w:rsidRDefault="002E58A6">
      <w:r>
        <w:separator/>
      </w:r>
    </w:p>
  </w:footnote>
  <w:footnote w:type="continuationSeparator" w:id="0">
    <w:p w14:paraId="0D27243E" w14:textId="77777777" w:rsidR="002E58A6" w:rsidRDefault="002E5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0"/>
  <w:doNotHyphenateCaps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06A"/>
    <w:rsid w:val="002E58A6"/>
    <w:rsid w:val="004A4C8A"/>
    <w:rsid w:val="007A1875"/>
    <w:rsid w:val="00D923DD"/>
    <w:rsid w:val="00F4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F105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699</Characters>
  <Application>Microsoft Office Word</Application>
  <DocSecurity>0</DocSecurity>
  <Lines>5</Lines>
  <Paragraphs>1</Paragraphs>
  <ScaleCrop>false</ScaleCrop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2020-03-11T08:37:00Z</dcterms:created>
  <dcterms:modified xsi:type="dcterms:W3CDTF">2025-04-02T07:44:00Z</dcterms:modified>
</cp:coreProperties>
</file>