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BCA5C" w14:textId="77777777" w:rsidR="00876F60" w:rsidRPr="00B51DCA" w:rsidRDefault="00876F60" w:rsidP="00876F60">
      <w:pPr>
        <w:jc w:val="center"/>
        <w:rPr>
          <w:rFonts w:ascii="ＭＳ 明朝" w:eastAsia="ＭＳ 明朝" w:hAnsi="ＭＳ 明朝"/>
          <w:sz w:val="36"/>
          <w:szCs w:val="40"/>
        </w:rPr>
      </w:pPr>
    </w:p>
    <w:p w14:paraId="04CD1FF8" w14:textId="77777777" w:rsidR="00876F60" w:rsidRPr="00B51DCA" w:rsidRDefault="00876F60" w:rsidP="00876F60">
      <w:pPr>
        <w:jc w:val="center"/>
        <w:rPr>
          <w:rFonts w:ascii="ＭＳ 明朝" w:eastAsia="ＭＳ 明朝" w:hAnsi="ＭＳ 明朝"/>
          <w:sz w:val="36"/>
          <w:szCs w:val="40"/>
        </w:rPr>
      </w:pPr>
    </w:p>
    <w:p w14:paraId="3ACA3E05" w14:textId="77777777" w:rsidR="00876F60" w:rsidRPr="00B51DCA" w:rsidRDefault="00876F60" w:rsidP="00876F60">
      <w:pPr>
        <w:jc w:val="center"/>
        <w:rPr>
          <w:rFonts w:ascii="ＭＳ 明朝" w:eastAsia="ＭＳ 明朝" w:hAnsi="ＭＳ 明朝"/>
          <w:sz w:val="36"/>
          <w:szCs w:val="40"/>
        </w:rPr>
      </w:pPr>
    </w:p>
    <w:p w14:paraId="032EC75F" w14:textId="4C502C8F" w:rsidR="00876F60" w:rsidRPr="00B51DCA" w:rsidRDefault="00876F60" w:rsidP="00876F60">
      <w:pPr>
        <w:jc w:val="center"/>
        <w:rPr>
          <w:rFonts w:ascii="ＭＳ 明朝" w:eastAsia="ＭＳ 明朝" w:hAnsi="ＭＳ 明朝"/>
          <w:b/>
          <w:bCs/>
          <w:sz w:val="36"/>
          <w:szCs w:val="40"/>
        </w:rPr>
      </w:pPr>
      <w:r w:rsidRPr="00B51DCA">
        <w:rPr>
          <w:rFonts w:ascii="ＭＳ 明朝" w:eastAsia="ＭＳ 明朝" w:hAnsi="ＭＳ 明朝" w:hint="eastAsia"/>
          <w:b/>
          <w:bCs/>
          <w:sz w:val="36"/>
          <w:szCs w:val="40"/>
        </w:rPr>
        <w:t>入　札　説　明　書</w:t>
      </w:r>
    </w:p>
    <w:p w14:paraId="2D380EE5" w14:textId="77777777" w:rsidR="00876F60" w:rsidRPr="00B51DCA" w:rsidRDefault="00876F60" w:rsidP="00876F60">
      <w:pPr>
        <w:rPr>
          <w:rFonts w:ascii="ＭＳ 明朝" w:eastAsia="ＭＳ 明朝" w:hAnsi="ＭＳ 明朝"/>
        </w:rPr>
      </w:pPr>
    </w:p>
    <w:p w14:paraId="509B2533" w14:textId="77777777" w:rsidR="00876F60" w:rsidRPr="00B51DCA" w:rsidRDefault="00876F60" w:rsidP="00876F60">
      <w:pPr>
        <w:rPr>
          <w:rFonts w:ascii="ＭＳ 明朝" w:eastAsia="ＭＳ 明朝" w:hAnsi="ＭＳ 明朝"/>
        </w:rPr>
      </w:pPr>
    </w:p>
    <w:p w14:paraId="0706120E" w14:textId="77777777" w:rsidR="00876F60" w:rsidRPr="00B51DCA" w:rsidRDefault="00876F60" w:rsidP="00876F60">
      <w:pPr>
        <w:widowControl/>
        <w:jc w:val="center"/>
        <w:rPr>
          <w:rFonts w:ascii="ＭＳ 明朝" w:eastAsia="ＭＳ 明朝" w:hAnsi="ＭＳ 明朝"/>
          <w:color w:val="000000" w:themeColor="text1"/>
        </w:rPr>
      </w:pPr>
      <w:r w:rsidRPr="00B51DCA">
        <w:rPr>
          <w:rFonts w:ascii="ＭＳ 明朝" w:eastAsia="ＭＳ 明朝" w:hAnsi="ＭＳ 明朝"/>
          <w:color w:val="000000" w:themeColor="text1"/>
        </w:rPr>
        <w:t>食品・生活衛生施設管理システムの運用保守・維持管理委託業務</w:t>
      </w:r>
    </w:p>
    <w:p w14:paraId="66514E39" w14:textId="42B0785B" w:rsidR="00876F60" w:rsidRPr="00B51DCA" w:rsidRDefault="00876F60" w:rsidP="00876F60">
      <w:pPr>
        <w:widowControl/>
        <w:jc w:val="center"/>
        <w:rPr>
          <w:rFonts w:ascii="ＭＳ 明朝" w:eastAsia="ＭＳ 明朝" w:hAnsi="ＭＳ 明朝"/>
        </w:rPr>
      </w:pPr>
      <w:r w:rsidRPr="00B51DCA">
        <w:rPr>
          <w:rFonts w:ascii="ＭＳ 明朝" w:eastAsia="ＭＳ 明朝" w:hAnsi="ＭＳ 明朝"/>
        </w:rPr>
        <w:br w:type="page"/>
      </w:r>
    </w:p>
    <w:p w14:paraId="759F07A2" w14:textId="7223AF34" w:rsidR="00876F60" w:rsidRPr="00B51DCA" w:rsidRDefault="00876F60" w:rsidP="00876F60">
      <w:pPr>
        <w:rPr>
          <w:rFonts w:ascii="ＭＳ 明朝" w:eastAsia="ＭＳ 明朝" w:hAnsi="ＭＳ 明朝"/>
          <w:b/>
          <w:bCs/>
          <w:sz w:val="28"/>
          <w:szCs w:val="32"/>
          <w:shd w:val="pct15" w:color="auto" w:fill="FFFFFF"/>
        </w:rPr>
      </w:pPr>
      <w:r w:rsidRPr="00B51DCA">
        <w:rPr>
          <w:rFonts w:ascii="ＭＳ 明朝" w:eastAsia="ＭＳ 明朝" w:hAnsi="ＭＳ 明朝" w:hint="eastAsia"/>
          <w:b/>
          <w:bCs/>
          <w:sz w:val="28"/>
          <w:szCs w:val="32"/>
          <w:shd w:val="pct15" w:color="auto" w:fill="FFFFFF"/>
        </w:rPr>
        <w:lastRenderedPageBreak/>
        <w:t>Ⅰ</w:t>
      </w:r>
      <w:r w:rsidRPr="00B51DCA">
        <w:rPr>
          <w:rFonts w:ascii="ＭＳ 明朝" w:eastAsia="ＭＳ 明朝" w:hAnsi="ＭＳ 明朝"/>
          <w:b/>
          <w:bCs/>
          <w:sz w:val="28"/>
          <w:szCs w:val="32"/>
          <w:shd w:val="pct15" w:color="auto" w:fill="FFFFFF"/>
        </w:rPr>
        <w:t xml:space="preserve"> 入札説明書</w:t>
      </w:r>
      <w:r w:rsidRPr="00B51DCA">
        <w:rPr>
          <w:rFonts w:ascii="ＭＳ 明朝" w:eastAsia="ＭＳ 明朝" w:hAnsi="ＭＳ 明朝" w:hint="eastAsia"/>
          <w:b/>
          <w:bCs/>
          <w:sz w:val="28"/>
          <w:szCs w:val="32"/>
          <w:shd w:val="pct15" w:color="auto" w:fill="FFFFFF"/>
        </w:rPr>
        <w:t xml:space="preserve">　</w:t>
      </w:r>
    </w:p>
    <w:p w14:paraId="4BD0B179" w14:textId="2980DF16"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この入札説明書は、本件調達に関し、関係法令及び本件調達に係る公告に定めるもののほか、一般競争入札に参加する者（以下「入札参加者」という。）が熟知し、かつ遵守しなければならない事項を明らかにする。</w:t>
      </w:r>
    </w:p>
    <w:p w14:paraId="5F34CD73" w14:textId="77777777" w:rsidR="00670575" w:rsidRPr="00B51DCA" w:rsidRDefault="00670575" w:rsidP="00876F60">
      <w:pPr>
        <w:rPr>
          <w:rFonts w:ascii="ＭＳ 明朝" w:eastAsia="ＭＳ 明朝" w:hAnsi="ＭＳ 明朝"/>
          <w:b/>
          <w:bCs/>
          <w:shd w:val="pct15" w:color="auto" w:fill="FFFFFF"/>
        </w:rPr>
      </w:pPr>
    </w:p>
    <w:p w14:paraId="741C6D55" w14:textId="65BEAE62" w:rsidR="00876F60" w:rsidRPr="00B51DCA" w:rsidRDefault="00876F60" w:rsidP="00670575">
      <w:pPr>
        <w:rPr>
          <w:rFonts w:ascii="ＭＳ 明朝" w:eastAsia="ＭＳ 明朝" w:hAnsi="ＭＳ 明朝"/>
          <w:b/>
          <w:bCs/>
          <w:shd w:val="pct15" w:color="auto" w:fill="FFFFFF"/>
        </w:rPr>
      </w:pPr>
      <w:r w:rsidRPr="00B51DCA">
        <w:rPr>
          <w:rFonts w:ascii="ＭＳ 明朝" w:eastAsia="ＭＳ 明朝" w:hAnsi="ＭＳ 明朝" w:hint="eastAsia"/>
          <w:b/>
          <w:bCs/>
          <w:shd w:val="pct15" w:color="auto" w:fill="FFFFFF"/>
        </w:rPr>
        <w:t>１ 入札に付する事項</w:t>
      </w:r>
    </w:p>
    <w:p w14:paraId="203544E7"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（１）業務名</w:t>
      </w:r>
    </w:p>
    <w:p w14:paraId="36A11282" w14:textId="288F172A"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F4659E" w:rsidRPr="00B51DCA">
        <w:rPr>
          <w:rFonts w:ascii="ＭＳ 明朝" w:eastAsia="ＭＳ 明朝" w:hAnsi="ＭＳ 明朝" w:hint="eastAsia"/>
        </w:rPr>
        <w:t xml:space="preserve">　</w:t>
      </w:r>
      <w:r w:rsidRPr="00B51DCA">
        <w:rPr>
          <w:rFonts w:ascii="ＭＳ 明朝" w:eastAsia="ＭＳ 明朝" w:hAnsi="ＭＳ 明朝"/>
          <w:color w:val="000000" w:themeColor="text1"/>
        </w:rPr>
        <w:t>食品・生活衛生施設管理システムの運用保守・維持管理委託業務</w:t>
      </w:r>
    </w:p>
    <w:p w14:paraId="5C4FCEBB"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（２）業務内容</w:t>
      </w:r>
    </w:p>
    <w:p w14:paraId="7293F072" w14:textId="14787CA7" w:rsidR="00876F60" w:rsidRPr="00B51DCA" w:rsidRDefault="00876F60" w:rsidP="00F4659E">
      <w:pPr>
        <w:ind w:left="420" w:hangingChars="200" w:hanging="420"/>
        <w:rPr>
          <w:rFonts w:ascii="ＭＳ 明朝" w:eastAsia="ＭＳ 明朝" w:hAnsi="ＭＳ 明朝"/>
        </w:rPr>
      </w:pPr>
      <w:r w:rsidRPr="00B51DCA">
        <w:rPr>
          <w:rFonts w:ascii="ＭＳ 明朝" w:eastAsia="ＭＳ 明朝" w:hAnsi="ＭＳ 明朝" w:hint="eastAsia"/>
        </w:rPr>
        <w:t xml:space="preserve">　　</w:t>
      </w:r>
      <w:r w:rsidR="00F4659E" w:rsidRPr="00B51DCA">
        <w:rPr>
          <w:rFonts w:ascii="ＭＳ 明朝" w:eastAsia="ＭＳ 明朝" w:hAnsi="ＭＳ 明朝" w:hint="eastAsia"/>
        </w:rPr>
        <w:t xml:space="preserve">　</w:t>
      </w:r>
      <w:r w:rsidRPr="00B51DCA">
        <w:rPr>
          <w:rFonts w:ascii="ＭＳ 明朝" w:eastAsia="ＭＳ 明朝" w:hAnsi="ＭＳ 明朝"/>
          <w:color w:val="000000" w:themeColor="text1"/>
        </w:rPr>
        <w:t>食品・生活衛生施設管理システムの運用保守・維持管理委託業務</w:t>
      </w:r>
      <w:r w:rsidRPr="00B51DCA">
        <w:rPr>
          <w:rFonts w:ascii="ＭＳ 明朝" w:eastAsia="ＭＳ 明朝" w:hAnsi="ＭＳ 明朝" w:hint="eastAsia"/>
          <w:color w:val="000000" w:themeColor="text1"/>
        </w:rPr>
        <w:t>仕様書（以下「仕様書」という。）のとおり</w:t>
      </w:r>
    </w:p>
    <w:p w14:paraId="7CBABD0A"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（３）期間</w:t>
      </w:r>
    </w:p>
    <w:p w14:paraId="22F3120F" w14:textId="56C51445" w:rsidR="00876F60" w:rsidRPr="00B51DCA" w:rsidRDefault="00876F60" w:rsidP="00F4659E">
      <w:pPr>
        <w:ind w:firstLineChars="300" w:firstLine="630"/>
        <w:rPr>
          <w:rFonts w:ascii="ＭＳ 明朝" w:eastAsia="ＭＳ 明朝" w:hAnsi="ＭＳ 明朝"/>
        </w:rPr>
      </w:pPr>
      <w:r w:rsidRPr="00B51DCA">
        <w:rPr>
          <w:rFonts w:ascii="ＭＳ 明朝" w:eastAsia="ＭＳ 明朝" w:hAnsi="ＭＳ 明朝" w:hint="eastAsia"/>
        </w:rPr>
        <w:t>契約締結日から令和８年３月３１日（火曜日）まで</w:t>
      </w:r>
    </w:p>
    <w:p w14:paraId="1F53A327" w14:textId="77777777" w:rsidR="00670575" w:rsidRPr="00B51DCA" w:rsidRDefault="00670575" w:rsidP="000F76E4">
      <w:pPr>
        <w:rPr>
          <w:rFonts w:ascii="ＭＳ 明朝" w:eastAsia="ＭＳ 明朝" w:hAnsi="ＭＳ 明朝"/>
          <w:b/>
          <w:bCs/>
          <w:shd w:val="pct15" w:color="auto" w:fill="FFFFFF"/>
        </w:rPr>
      </w:pPr>
    </w:p>
    <w:p w14:paraId="68F150A5" w14:textId="07BAAB8B" w:rsidR="000F76E4" w:rsidRPr="00B51DCA" w:rsidRDefault="000F76E4" w:rsidP="000F76E4">
      <w:pPr>
        <w:rPr>
          <w:rFonts w:ascii="ＭＳ 明朝" w:eastAsia="ＭＳ 明朝" w:hAnsi="ＭＳ 明朝"/>
          <w:b/>
          <w:bCs/>
          <w:shd w:val="pct15" w:color="auto" w:fill="FFFFFF"/>
        </w:rPr>
      </w:pPr>
      <w:r w:rsidRPr="00B51DCA">
        <w:rPr>
          <w:rFonts w:ascii="ＭＳ 明朝" w:eastAsia="ＭＳ 明朝" w:hAnsi="ＭＳ 明朝" w:hint="eastAsia"/>
          <w:b/>
          <w:bCs/>
          <w:shd w:val="pct15" w:color="auto" w:fill="FFFFFF"/>
        </w:rPr>
        <w:t>２</w:t>
      </w:r>
      <w:r w:rsidRPr="00B51DCA">
        <w:rPr>
          <w:rFonts w:ascii="ＭＳ 明朝" w:eastAsia="ＭＳ 明朝" w:hAnsi="ＭＳ 明朝"/>
          <w:b/>
          <w:bCs/>
          <w:shd w:val="pct15" w:color="auto" w:fill="FFFFFF"/>
        </w:rPr>
        <w:t xml:space="preserve"> 入札に参加する者に必要な資格及び資格審査の申請等について</w:t>
      </w:r>
    </w:p>
    <w:p w14:paraId="0CAFC953" w14:textId="77777777" w:rsidR="000F76E4" w:rsidRPr="00B51DCA" w:rsidRDefault="000F76E4" w:rsidP="000F76E4">
      <w:pPr>
        <w:rPr>
          <w:rFonts w:ascii="ＭＳ 明朝" w:eastAsia="ＭＳ 明朝" w:hAnsi="ＭＳ 明朝"/>
        </w:rPr>
      </w:pPr>
      <w:r w:rsidRPr="00B51DCA">
        <w:rPr>
          <w:rFonts w:ascii="ＭＳ 明朝" w:eastAsia="ＭＳ 明朝" w:hAnsi="ＭＳ 明朝" w:hint="eastAsia"/>
        </w:rPr>
        <w:t>（１）必要な資格</w:t>
      </w:r>
    </w:p>
    <w:p w14:paraId="4ECB2089" w14:textId="77777777" w:rsidR="000F76E4" w:rsidRPr="00B51DCA" w:rsidRDefault="000F76E4" w:rsidP="000F76E4">
      <w:pPr>
        <w:ind w:firstLineChars="100" w:firstLine="210"/>
        <w:rPr>
          <w:rFonts w:ascii="ＭＳ 明朝" w:eastAsia="ＭＳ 明朝" w:hAnsi="ＭＳ 明朝"/>
        </w:rPr>
      </w:pPr>
      <w:r w:rsidRPr="00B51DCA">
        <w:rPr>
          <w:rFonts w:ascii="ＭＳ 明朝" w:eastAsia="ＭＳ 明朝" w:hAnsi="ＭＳ 明朝" w:hint="eastAsia"/>
        </w:rPr>
        <w:t>次の（ア）～（オ）のすべてに該当する者であること。</w:t>
      </w:r>
    </w:p>
    <w:p w14:paraId="61AC0820" w14:textId="77777777" w:rsidR="000F76E4" w:rsidRPr="00B51DCA" w:rsidRDefault="000F76E4" w:rsidP="000F76E4">
      <w:pPr>
        <w:ind w:firstLineChars="100" w:firstLine="210"/>
        <w:rPr>
          <w:rFonts w:ascii="ＭＳ 明朝" w:eastAsia="ＭＳ 明朝" w:hAnsi="ＭＳ 明朝"/>
        </w:rPr>
      </w:pPr>
      <w:r w:rsidRPr="00B51DCA">
        <w:rPr>
          <w:rFonts w:ascii="ＭＳ 明朝" w:eastAsia="ＭＳ 明朝" w:hAnsi="ＭＳ 明朝" w:hint="eastAsia"/>
        </w:rPr>
        <w:t>（ア）地方自治法施行令第１６７条の４の規定に該当しない者</w:t>
      </w:r>
    </w:p>
    <w:p w14:paraId="624E6549" w14:textId="4FFB169F" w:rsidR="000F76E4" w:rsidRPr="00B51DCA" w:rsidRDefault="000F76E4" w:rsidP="00ED78F8">
      <w:pPr>
        <w:ind w:leftChars="100" w:left="630" w:hangingChars="200" w:hanging="420"/>
        <w:rPr>
          <w:rFonts w:ascii="ＭＳ 明朝" w:eastAsia="ＭＳ 明朝" w:hAnsi="ＭＳ 明朝"/>
        </w:rPr>
      </w:pPr>
      <w:r w:rsidRPr="00B51DCA">
        <w:rPr>
          <w:rFonts w:ascii="ＭＳ 明朝" w:eastAsia="ＭＳ 明朝" w:hAnsi="ＭＳ 明朝" w:hint="eastAsia"/>
        </w:rPr>
        <w:t>（イ）物品の購入等の契約に係る一般競争入札及び指名競争入札参加資格要綱</w:t>
      </w:r>
      <w:r w:rsidRPr="00B51DCA">
        <w:rPr>
          <w:rFonts w:ascii="ＭＳ 明朝" w:eastAsia="ＭＳ 明朝" w:hAnsi="ＭＳ 明朝"/>
        </w:rPr>
        <w:t>(昭和５６</w:t>
      </w:r>
      <w:r w:rsidRPr="00B51DCA">
        <w:rPr>
          <w:rFonts w:ascii="ＭＳ 明朝" w:eastAsia="ＭＳ 明朝" w:hAnsi="ＭＳ 明朝" w:hint="eastAsia"/>
        </w:rPr>
        <w:t>年徳島県告示第２６号）第４条第１項の規定による審査により資格を有すると認められた者</w:t>
      </w:r>
    </w:p>
    <w:p w14:paraId="71073DFD" w14:textId="3488C837" w:rsidR="000F76E4" w:rsidRPr="00B51DCA" w:rsidRDefault="000F76E4" w:rsidP="00ED78F8">
      <w:pPr>
        <w:ind w:leftChars="100" w:left="630" w:hangingChars="200" w:hanging="420"/>
        <w:rPr>
          <w:rFonts w:ascii="ＭＳ 明朝" w:eastAsia="ＭＳ 明朝" w:hAnsi="ＭＳ 明朝"/>
        </w:rPr>
      </w:pPr>
      <w:r w:rsidRPr="00B51DCA">
        <w:rPr>
          <w:rFonts w:ascii="ＭＳ 明朝" w:eastAsia="ＭＳ 明朝" w:hAnsi="ＭＳ 明朝" w:hint="eastAsia"/>
        </w:rPr>
        <w:t>（ウ）（イ）の審査により資格を有すると認められた者で、徳島県内に本社を有する者、又は県内の事業所等の代理人に徳島県との商取引に係る権限を委任する旨の委任状が提出されている者</w:t>
      </w:r>
    </w:p>
    <w:p w14:paraId="3DE21762" w14:textId="77777777" w:rsidR="000F76E4" w:rsidRPr="00B51DCA" w:rsidRDefault="000F76E4" w:rsidP="000F76E4">
      <w:pPr>
        <w:ind w:firstLineChars="100" w:firstLine="210"/>
        <w:rPr>
          <w:rFonts w:ascii="ＭＳ 明朝" w:eastAsia="ＭＳ 明朝" w:hAnsi="ＭＳ 明朝"/>
        </w:rPr>
      </w:pPr>
      <w:r w:rsidRPr="00B51DCA">
        <w:rPr>
          <w:rFonts w:ascii="ＭＳ 明朝" w:eastAsia="ＭＳ 明朝" w:hAnsi="ＭＳ 明朝" w:hint="eastAsia"/>
        </w:rPr>
        <w:t>（エ）徳島県物品購入等に係る指名停止等措置要綱に基づく指名停止の措置を受けてい</w:t>
      </w:r>
    </w:p>
    <w:p w14:paraId="25A7E9D6" w14:textId="77777777" w:rsidR="000F76E4" w:rsidRPr="00B51DCA" w:rsidRDefault="000F76E4" w:rsidP="000F76E4">
      <w:pPr>
        <w:ind w:firstLineChars="300" w:firstLine="630"/>
        <w:rPr>
          <w:rFonts w:ascii="ＭＳ 明朝" w:eastAsia="ＭＳ 明朝" w:hAnsi="ＭＳ 明朝"/>
        </w:rPr>
      </w:pPr>
      <w:r w:rsidRPr="00B51DCA">
        <w:rPr>
          <w:rFonts w:ascii="ＭＳ 明朝" w:eastAsia="ＭＳ 明朝" w:hAnsi="ＭＳ 明朝" w:hint="eastAsia"/>
        </w:rPr>
        <w:t>ない者</w:t>
      </w:r>
    </w:p>
    <w:p w14:paraId="35C28B69" w14:textId="77777777" w:rsidR="000F76E4" w:rsidRPr="00B51DCA" w:rsidRDefault="000F76E4" w:rsidP="000F76E4">
      <w:pPr>
        <w:ind w:firstLineChars="100" w:firstLine="210"/>
        <w:rPr>
          <w:rFonts w:ascii="ＭＳ 明朝" w:eastAsia="ＭＳ 明朝" w:hAnsi="ＭＳ 明朝"/>
        </w:rPr>
      </w:pPr>
      <w:r w:rsidRPr="00B51DCA">
        <w:rPr>
          <w:rFonts w:ascii="ＭＳ 明朝" w:eastAsia="ＭＳ 明朝" w:hAnsi="ＭＳ 明朝" w:hint="eastAsia"/>
        </w:rPr>
        <w:t>（オ）徳島県暴力団排除措置要綱に基づく排除措置を受けていない者</w:t>
      </w:r>
    </w:p>
    <w:p w14:paraId="29FFDB3C" w14:textId="750D63FE" w:rsidR="00876F60" w:rsidRPr="00B51DCA" w:rsidRDefault="00876F60" w:rsidP="000F76E4">
      <w:pPr>
        <w:rPr>
          <w:rFonts w:ascii="ＭＳ 明朝" w:eastAsia="ＭＳ 明朝" w:hAnsi="ＭＳ 明朝"/>
        </w:rPr>
      </w:pPr>
      <w:r w:rsidRPr="00B51DCA">
        <w:rPr>
          <w:rFonts w:ascii="ＭＳ 明朝" w:eastAsia="ＭＳ 明朝" w:hAnsi="ＭＳ 明朝" w:hint="eastAsia"/>
        </w:rPr>
        <w:t>（２）入札参加資格の確認</w:t>
      </w:r>
    </w:p>
    <w:p w14:paraId="35BCFB0E" w14:textId="719BAA73" w:rsidR="000F76E4" w:rsidRPr="00B51DCA" w:rsidRDefault="00876F60" w:rsidP="000F76E4">
      <w:pPr>
        <w:ind w:left="420" w:hangingChars="200" w:hanging="420"/>
        <w:rPr>
          <w:rFonts w:ascii="ＭＳ 明朝" w:eastAsia="ＭＳ 明朝" w:hAnsi="ＭＳ 明朝"/>
        </w:rPr>
      </w:pPr>
      <w:r w:rsidRPr="00B51DCA">
        <w:rPr>
          <w:rFonts w:ascii="ＭＳ 明朝" w:eastAsia="ＭＳ 明朝" w:hAnsi="ＭＳ 明朝" w:hint="eastAsia"/>
        </w:rPr>
        <w:t xml:space="preserve">　　</w:t>
      </w:r>
      <w:r w:rsidR="00F4659E" w:rsidRPr="00B51DCA">
        <w:rPr>
          <w:rFonts w:ascii="ＭＳ 明朝" w:eastAsia="ＭＳ 明朝" w:hAnsi="ＭＳ 明朝" w:hint="eastAsia"/>
        </w:rPr>
        <w:t xml:space="preserve">　</w:t>
      </w:r>
      <w:r w:rsidRPr="00B51DCA">
        <w:rPr>
          <w:rFonts w:ascii="ＭＳ 明朝" w:eastAsia="ＭＳ 明朝" w:hAnsi="ＭＳ 明朝" w:hint="eastAsia"/>
        </w:rPr>
        <w:t>この入札に参加を希望する者は、一般競争入札参加資格確認申請書及び入札参加資格確認資料を次に定めるところにより</w:t>
      </w:r>
      <w:r w:rsidR="00670575" w:rsidRPr="00B51DCA">
        <w:rPr>
          <w:rFonts w:ascii="ＭＳ 明朝" w:eastAsia="ＭＳ 明朝" w:hAnsi="ＭＳ 明朝" w:hint="eastAsia"/>
        </w:rPr>
        <w:t>郵送もしくは</w:t>
      </w:r>
      <w:r w:rsidRPr="00B51DCA">
        <w:rPr>
          <w:rFonts w:ascii="ＭＳ 明朝" w:eastAsia="ＭＳ 明朝" w:hAnsi="ＭＳ 明朝" w:hint="eastAsia"/>
        </w:rPr>
        <w:t>持参のうえ提出し、</w:t>
      </w:r>
      <w:r w:rsidRPr="00B51DCA">
        <w:rPr>
          <w:rFonts w:ascii="ＭＳ 明朝" w:eastAsia="ＭＳ 明朝" w:hAnsi="ＭＳ 明朝"/>
        </w:rPr>
        <w:t>入札参加資格の確認を受けなければならない。</w:t>
      </w:r>
    </w:p>
    <w:p w14:paraId="5E1A3BC2" w14:textId="77777777" w:rsidR="000F76E4" w:rsidRPr="00B51DCA" w:rsidRDefault="00876F60" w:rsidP="000F76E4">
      <w:pPr>
        <w:rPr>
          <w:rFonts w:ascii="ＭＳ 明朝" w:eastAsia="ＭＳ 明朝" w:hAnsi="ＭＳ 明朝"/>
        </w:rPr>
      </w:pPr>
      <w:r w:rsidRPr="00B51DCA">
        <w:rPr>
          <w:rFonts w:ascii="ＭＳ 明朝" w:eastAsia="ＭＳ 明朝" w:hAnsi="ＭＳ 明朝" w:hint="eastAsia"/>
        </w:rPr>
        <w:t>（３）</w:t>
      </w:r>
      <w:r w:rsidR="000F76E4" w:rsidRPr="00B51DCA">
        <w:rPr>
          <w:rFonts w:ascii="ＭＳ 明朝" w:eastAsia="ＭＳ 明朝" w:hAnsi="ＭＳ 明朝"/>
        </w:rPr>
        <w:t>入札参加資格審査申請書等について</w:t>
      </w:r>
    </w:p>
    <w:p w14:paraId="7837435A" w14:textId="6E6F8E21" w:rsidR="000F76E4" w:rsidRPr="00B51DCA" w:rsidRDefault="00670575" w:rsidP="00B51DCA">
      <w:pPr>
        <w:ind w:leftChars="200" w:left="840" w:hangingChars="200" w:hanging="420"/>
        <w:rPr>
          <w:rFonts w:ascii="ＭＳ 明朝" w:eastAsia="ＭＳ 明朝" w:hAnsi="ＭＳ 明朝"/>
        </w:rPr>
      </w:pPr>
      <w:r w:rsidRPr="00B51DCA">
        <w:rPr>
          <w:rFonts w:ascii="ＭＳ 明朝" w:eastAsia="ＭＳ 明朝" w:hAnsi="ＭＳ 明朝" w:hint="eastAsia"/>
        </w:rPr>
        <w:t>(</w:t>
      </w:r>
      <w:r w:rsidR="000F76E4" w:rsidRPr="00B51DCA">
        <w:rPr>
          <w:rFonts w:ascii="ＭＳ 明朝" w:eastAsia="ＭＳ 明朝" w:hAnsi="ＭＳ 明朝"/>
        </w:rPr>
        <w:t>１</w:t>
      </w:r>
      <w:r w:rsidRPr="00B51DCA">
        <w:rPr>
          <w:rFonts w:ascii="ＭＳ 明朝" w:eastAsia="ＭＳ 明朝" w:hAnsi="ＭＳ 明朝" w:hint="eastAsia"/>
        </w:rPr>
        <w:t>)</w:t>
      </w:r>
      <w:r w:rsidR="00B51DCA">
        <w:rPr>
          <w:rFonts w:ascii="ＭＳ 明朝" w:eastAsia="ＭＳ 明朝" w:hAnsi="ＭＳ 明朝" w:hint="eastAsia"/>
        </w:rPr>
        <w:t xml:space="preserve">　</w:t>
      </w:r>
      <w:r w:rsidR="000F76E4" w:rsidRPr="00B51DCA">
        <w:rPr>
          <w:rFonts w:ascii="ＭＳ 明朝" w:eastAsia="ＭＳ 明朝" w:hAnsi="ＭＳ 明朝"/>
        </w:rPr>
        <w:t>本件入札に参加しようとする者は、入札参加資格審査申請書等を県の指定する</w:t>
      </w:r>
      <w:r w:rsidR="00B51DCA">
        <w:rPr>
          <w:rFonts w:ascii="ＭＳ 明朝" w:eastAsia="ＭＳ 明朝" w:hAnsi="ＭＳ 明朝" w:hint="eastAsia"/>
        </w:rPr>
        <w:t>」</w:t>
      </w:r>
      <w:r w:rsidR="000F76E4" w:rsidRPr="00B51DCA">
        <w:rPr>
          <w:rFonts w:ascii="ＭＳ 明朝" w:eastAsia="ＭＳ 明朝" w:hAnsi="ＭＳ 明朝"/>
        </w:rPr>
        <w:t>様式により、提出期限までに提出場所へ提出しなければならない。</w:t>
      </w:r>
    </w:p>
    <w:p w14:paraId="1ABE9D54" w14:textId="77777777" w:rsidR="000F76E4" w:rsidRPr="00B51DCA" w:rsidRDefault="000F76E4" w:rsidP="000F76E4">
      <w:pPr>
        <w:ind w:firstLineChars="400" w:firstLine="840"/>
        <w:rPr>
          <w:rFonts w:ascii="ＭＳ 明朝" w:eastAsia="ＭＳ 明朝" w:hAnsi="ＭＳ 明朝"/>
        </w:rPr>
      </w:pPr>
      <w:r w:rsidRPr="00B51DCA">
        <w:rPr>
          <w:rFonts w:ascii="ＭＳ 明朝" w:eastAsia="ＭＳ 明朝" w:hAnsi="ＭＳ 明朝"/>
        </w:rPr>
        <w:t>入札参加資格審査申請書等の審査の結果、「参加資格あり」とされた入札参加資格</w:t>
      </w:r>
    </w:p>
    <w:p w14:paraId="30DF79A4" w14:textId="77777777" w:rsidR="000F76E4" w:rsidRPr="00B51DCA" w:rsidRDefault="000F76E4" w:rsidP="00B51DCA">
      <w:pPr>
        <w:ind w:firstLineChars="400" w:firstLine="840"/>
        <w:rPr>
          <w:rFonts w:ascii="ＭＳ 明朝" w:eastAsia="ＭＳ 明朝" w:hAnsi="ＭＳ 明朝"/>
        </w:rPr>
      </w:pPr>
      <w:r w:rsidRPr="00B51DCA">
        <w:rPr>
          <w:rFonts w:ascii="ＭＳ 明朝" w:eastAsia="ＭＳ 明朝" w:hAnsi="ＭＳ 明朝"/>
        </w:rPr>
        <w:lastRenderedPageBreak/>
        <w:t>審査申請書等を提出したものに限り、入札落札決定の対象とする。</w:t>
      </w:r>
    </w:p>
    <w:p w14:paraId="3BF22372" w14:textId="77777777" w:rsidR="00B51DCA" w:rsidRDefault="000F76E4" w:rsidP="00B51DCA">
      <w:pPr>
        <w:ind w:firstLineChars="500" w:firstLine="1050"/>
        <w:rPr>
          <w:rFonts w:ascii="ＭＳ 明朝" w:eastAsia="ＭＳ 明朝" w:hAnsi="ＭＳ 明朝"/>
        </w:rPr>
      </w:pPr>
      <w:r w:rsidRPr="00B51DCA">
        <w:rPr>
          <w:rFonts w:ascii="ＭＳ 明朝" w:eastAsia="ＭＳ 明朝" w:hAnsi="ＭＳ 明朝"/>
        </w:rPr>
        <w:t>なお、県から入札参加資格審査申請書等に関し、説明を求められた場合は、これ</w:t>
      </w:r>
    </w:p>
    <w:p w14:paraId="2CC8663A" w14:textId="1D64B7F6" w:rsidR="000F76E4" w:rsidRPr="00B51DCA" w:rsidRDefault="000F76E4" w:rsidP="00B51DCA">
      <w:pPr>
        <w:ind w:firstLineChars="400" w:firstLine="840"/>
        <w:rPr>
          <w:rFonts w:ascii="ＭＳ 明朝" w:eastAsia="ＭＳ 明朝" w:hAnsi="ＭＳ 明朝"/>
        </w:rPr>
      </w:pPr>
      <w:r w:rsidRPr="00B51DCA">
        <w:rPr>
          <w:rFonts w:ascii="ＭＳ 明朝" w:eastAsia="ＭＳ 明朝" w:hAnsi="ＭＳ 明朝"/>
        </w:rPr>
        <w:t>に応じなければならない</w:t>
      </w:r>
      <w:r w:rsidRPr="00B51DCA">
        <w:rPr>
          <w:rFonts w:ascii="ＭＳ 明朝" w:eastAsia="ＭＳ 明朝" w:hAnsi="ＭＳ 明朝" w:hint="eastAsia"/>
        </w:rPr>
        <w:t>。</w:t>
      </w:r>
    </w:p>
    <w:p w14:paraId="1C4DB01F" w14:textId="77777777" w:rsidR="000F76E4" w:rsidRPr="00B51DCA" w:rsidRDefault="000F76E4" w:rsidP="00B51DCA">
      <w:pPr>
        <w:ind w:firstLineChars="200" w:firstLine="420"/>
        <w:rPr>
          <w:rFonts w:ascii="ＭＳ 明朝" w:eastAsia="ＭＳ 明朝" w:hAnsi="ＭＳ 明朝"/>
        </w:rPr>
      </w:pPr>
      <w:r w:rsidRPr="00B51DCA">
        <w:rPr>
          <w:rFonts w:ascii="ＭＳ 明朝" w:eastAsia="ＭＳ 明朝" w:hAnsi="ＭＳ 明朝"/>
        </w:rPr>
        <w:t>（２）入札参加資格審査申請書等の提出期限、提出場所及び方法</w:t>
      </w:r>
    </w:p>
    <w:p w14:paraId="35830C79" w14:textId="20BF2A72" w:rsidR="00570C4A" w:rsidRPr="00B51DCA" w:rsidRDefault="000F76E4" w:rsidP="00B51DCA">
      <w:pPr>
        <w:ind w:firstLineChars="400" w:firstLine="840"/>
        <w:rPr>
          <w:rFonts w:ascii="ＭＳ 明朝" w:eastAsia="ＭＳ 明朝" w:hAnsi="ＭＳ 明朝"/>
        </w:rPr>
      </w:pPr>
      <w:r w:rsidRPr="00B51DCA">
        <w:rPr>
          <w:rFonts w:ascii="ＭＳ 明朝" w:eastAsia="ＭＳ 明朝" w:hAnsi="ＭＳ 明朝"/>
        </w:rPr>
        <w:t>ア</w:t>
      </w:r>
      <w:r w:rsidR="00570C4A" w:rsidRPr="00B51DCA">
        <w:rPr>
          <w:rFonts w:ascii="ＭＳ 明朝" w:eastAsia="ＭＳ 明朝" w:hAnsi="ＭＳ 明朝" w:hint="eastAsia"/>
        </w:rPr>
        <w:t xml:space="preserve">　</w:t>
      </w:r>
      <w:r w:rsidRPr="00B51DCA">
        <w:rPr>
          <w:rFonts w:ascii="ＭＳ 明朝" w:eastAsia="ＭＳ 明朝" w:hAnsi="ＭＳ 明朝"/>
        </w:rPr>
        <w:t>提出期限</w:t>
      </w:r>
      <w:r w:rsidR="00570C4A" w:rsidRPr="00B51DCA">
        <w:rPr>
          <w:rFonts w:ascii="ＭＳ 明朝" w:eastAsia="ＭＳ 明朝" w:hAnsi="ＭＳ 明朝" w:hint="eastAsia"/>
        </w:rPr>
        <w:t xml:space="preserve">　</w:t>
      </w:r>
      <w:r w:rsidRPr="00B51DCA">
        <w:rPr>
          <w:rFonts w:ascii="ＭＳ 明朝" w:eastAsia="ＭＳ 明朝" w:hAnsi="ＭＳ 明朝"/>
        </w:rPr>
        <w:t>令和７年３月２</w:t>
      </w:r>
      <w:r w:rsidR="00670575" w:rsidRPr="00B51DCA">
        <w:rPr>
          <w:rFonts w:ascii="ＭＳ 明朝" w:eastAsia="ＭＳ 明朝" w:hAnsi="ＭＳ 明朝" w:hint="eastAsia"/>
        </w:rPr>
        <w:t>８</w:t>
      </w:r>
      <w:r w:rsidRPr="00B51DCA">
        <w:rPr>
          <w:rFonts w:ascii="ＭＳ 明朝" w:eastAsia="ＭＳ 明朝" w:hAnsi="ＭＳ 明朝"/>
        </w:rPr>
        <w:t>日（</w:t>
      </w:r>
      <w:r w:rsidR="00670575" w:rsidRPr="00B51DCA">
        <w:rPr>
          <w:rFonts w:ascii="ＭＳ 明朝" w:eastAsia="ＭＳ 明朝" w:hAnsi="ＭＳ 明朝" w:hint="eastAsia"/>
        </w:rPr>
        <w:t>金</w:t>
      </w:r>
      <w:r w:rsidRPr="00B51DCA">
        <w:rPr>
          <w:rFonts w:ascii="ＭＳ 明朝" w:eastAsia="ＭＳ 明朝" w:hAnsi="ＭＳ 明朝"/>
        </w:rPr>
        <w:t>曜日）</w:t>
      </w:r>
      <w:r w:rsidR="00A4437E">
        <w:rPr>
          <w:rFonts w:ascii="ＭＳ 明朝" w:eastAsia="ＭＳ 明朝" w:hAnsi="ＭＳ 明朝" w:hint="eastAsia"/>
        </w:rPr>
        <w:t xml:space="preserve">　</w:t>
      </w:r>
      <w:r w:rsidRPr="00B51DCA">
        <w:rPr>
          <w:rFonts w:ascii="ＭＳ 明朝" w:eastAsia="ＭＳ 明朝" w:hAnsi="ＭＳ 明朝"/>
        </w:rPr>
        <w:t>午後２時</w:t>
      </w:r>
    </w:p>
    <w:p w14:paraId="6C56BB06" w14:textId="267422F5" w:rsidR="00570C4A" w:rsidRPr="00B51DCA" w:rsidRDefault="000F76E4" w:rsidP="00B51DCA">
      <w:pPr>
        <w:ind w:firstLineChars="400" w:firstLine="840"/>
        <w:rPr>
          <w:rFonts w:ascii="ＭＳ 明朝" w:eastAsia="ＭＳ 明朝" w:hAnsi="ＭＳ 明朝"/>
        </w:rPr>
      </w:pPr>
      <w:r w:rsidRPr="00B51DCA">
        <w:rPr>
          <w:rFonts w:ascii="ＭＳ 明朝" w:eastAsia="ＭＳ 明朝" w:hAnsi="ＭＳ 明朝"/>
        </w:rPr>
        <w:t>イ</w:t>
      </w:r>
      <w:r w:rsidR="00570C4A" w:rsidRPr="00B51DCA">
        <w:rPr>
          <w:rFonts w:ascii="ＭＳ 明朝" w:eastAsia="ＭＳ 明朝" w:hAnsi="ＭＳ 明朝" w:hint="eastAsia"/>
        </w:rPr>
        <w:t xml:space="preserve">　</w:t>
      </w:r>
      <w:r w:rsidRPr="00B51DCA">
        <w:rPr>
          <w:rFonts w:ascii="ＭＳ 明朝" w:eastAsia="ＭＳ 明朝" w:hAnsi="ＭＳ 明朝"/>
        </w:rPr>
        <w:t>提出場所</w:t>
      </w:r>
      <w:r w:rsidR="00570C4A" w:rsidRPr="00B51DCA">
        <w:rPr>
          <w:rFonts w:ascii="ＭＳ 明朝" w:eastAsia="ＭＳ 明朝" w:hAnsi="ＭＳ 明朝" w:hint="eastAsia"/>
        </w:rPr>
        <w:t xml:space="preserve">　</w:t>
      </w:r>
      <w:r w:rsidRPr="00B51DCA">
        <w:rPr>
          <w:rFonts w:ascii="ＭＳ 明朝" w:eastAsia="ＭＳ 明朝" w:hAnsi="ＭＳ 明朝"/>
        </w:rPr>
        <w:t>徳島市万代町１丁目１番地</w:t>
      </w:r>
      <w:r w:rsidR="00A4437E">
        <w:rPr>
          <w:rFonts w:ascii="ＭＳ 明朝" w:eastAsia="ＭＳ 明朝" w:hAnsi="ＭＳ 明朝" w:hint="eastAsia"/>
        </w:rPr>
        <w:t xml:space="preserve">　</w:t>
      </w:r>
      <w:r w:rsidRPr="00B51DCA">
        <w:rPr>
          <w:rFonts w:ascii="ＭＳ 明朝" w:eastAsia="ＭＳ 明朝" w:hAnsi="ＭＳ 明朝"/>
        </w:rPr>
        <w:t>徳島県庁１０階</w:t>
      </w:r>
    </w:p>
    <w:p w14:paraId="0A2F80B8" w14:textId="506DCC0C" w:rsidR="00570C4A" w:rsidRPr="00B51DCA" w:rsidRDefault="000F76E4" w:rsidP="00A4437E">
      <w:pPr>
        <w:ind w:firstLineChars="1100" w:firstLine="2310"/>
        <w:rPr>
          <w:rFonts w:ascii="ＭＳ 明朝" w:eastAsia="ＭＳ 明朝" w:hAnsi="ＭＳ 明朝"/>
        </w:rPr>
      </w:pPr>
      <w:r w:rsidRPr="00B51DCA">
        <w:rPr>
          <w:rFonts w:ascii="ＭＳ 明朝" w:eastAsia="ＭＳ 明朝" w:hAnsi="ＭＳ 明朝"/>
        </w:rPr>
        <w:t>徳島県危機管理部安全衛生課 ＨACCP食品安全担当</w:t>
      </w:r>
    </w:p>
    <w:p w14:paraId="0D16E6B2" w14:textId="77777777" w:rsidR="00B51DCA" w:rsidRDefault="000F76E4" w:rsidP="00B51DCA">
      <w:pPr>
        <w:ind w:firstLineChars="400" w:firstLine="840"/>
        <w:rPr>
          <w:rFonts w:ascii="ＭＳ 明朝" w:eastAsia="ＭＳ 明朝" w:hAnsi="ＭＳ 明朝"/>
        </w:rPr>
      </w:pPr>
      <w:r w:rsidRPr="00B51DCA">
        <w:rPr>
          <w:rFonts w:ascii="ＭＳ 明朝" w:eastAsia="ＭＳ 明朝" w:hAnsi="ＭＳ 明朝"/>
        </w:rPr>
        <w:t>ウ</w:t>
      </w:r>
      <w:r w:rsidR="00570C4A" w:rsidRPr="00B51DCA">
        <w:rPr>
          <w:rFonts w:ascii="ＭＳ 明朝" w:eastAsia="ＭＳ 明朝" w:hAnsi="ＭＳ 明朝" w:hint="eastAsia"/>
        </w:rPr>
        <w:t xml:space="preserve">　</w:t>
      </w:r>
      <w:r w:rsidRPr="00B51DCA">
        <w:rPr>
          <w:rFonts w:ascii="ＭＳ 明朝" w:eastAsia="ＭＳ 明朝" w:hAnsi="ＭＳ 明朝"/>
        </w:rPr>
        <w:t>提出方法</w:t>
      </w:r>
      <w:r w:rsidR="00570C4A" w:rsidRPr="00B51DCA">
        <w:rPr>
          <w:rFonts w:ascii="ＭＳ 明朝" w:eastAsia="ＭＳ 明朝" w:hAnsi="ＭＳ 明朝" w:hint="eastAsia"/>
        </w:rPr>
        <w:t xml:space="preserve">　</w:t>
      </w:r>
      <w:r w:rsidRPr="00B51DCA">
        <w:rPr>
          <w:rFonts w:ascii="ＭＳ 明朝" w:eastAsia="ＭＳ 明朝" w:hAnsi="ＭＳ 明朝"/>
        </w:rPr>
        <w:t>持参又は郵送(郵送による場合は書留郵便とし、提出期限までに必</w:t>
      </w:r>
    </w:p>
    <w:p w14:paraId="7F826A7E" w14:textId="586A9D06" w:rsidR="000F76E4" w:rsidRPr="00B51DCA" w:rsidRDefault="000F76E4" w:rsidP="00B51DCA">
      <w:pPr>
        <w:ind w:firstLineChars="500" w:firstLine="1050"/>
        <w:rPr>
          <w:rFonts w:ascii="ＭＳ 明朝" w:eastAsia="ＭＳ 明朝" w:hAnsi="ＭＳ 明朝"/>
        </w:rPr>
      </w:pPr>
      <w:r w:rsidRPr="00B51DCA">
        <w:rPr>
          <w:rFonts w:ascii="ＭＳ 明朝" w:eastAsia="ＭＳ 明朝" w:hAnsi="ＭＳ 明朝"/>
        </w:rPr>
        <w:t>着のこと）</w:t>
      </w:r>
    </w:p>
    <w:p w14:paraId="2975C62B" w14:textId="77777777" w:rsidR="00570C4A" w:rsidRPr="00B51DCA" w:rsidRDefault="00570C4A" w:rsidP="00570C4A">
      <w:pPr>
        <w:ind w:firstLineChars="400" w:firstLine="840"/>
        <w:rPr>
          <w:rFonts w:ascii="ＭＳ 明朝" w:eastAsia="ＭＳ 明朝" w:hAnsi="ＭＳ 明朝"/>
        </w:rPr>
      </w:pPr>
    </w:p>
    <w:p w14:paraId="1DDE57A3" w14:textId="77777777" w:rsidR="00876F60" w:rsidRPr="00B51DCA" w:rsidRDefault="00876F60" w:rsidP="00876F60">
      <w:pPr>
        <w:rPr>
          <w:rFonts w:ascii="ＭＳ 明朝" w:eastAsia="ＭＳ 明朝" w:hAnsi="ＭＳ 明朝"/>
          <w:b/>
          <w:bCs/>
          <w:shd w:val="pct15" w:color="auto" w:fill="FFFFFF"/>
        </w:rPr>
      </w:pPr>
      <w:r w:rsidRPr="00B51DCA">
        <w:rPr>
          <w:rFonts w:ascii="ＭＳ 明朝" w:eastAsia="ＭＳ 明朝" w:hAnsi="ＭＳ 明朝" w:hint="eastAsia"/>
          <w:b/>
          <w:bCs/>
          <w:shd w:val="pct15" w:color="auto" w:fill="FFFFFF"/>
        </w:rPr>
        <w:t>３</w:t>
      </w:r>
      <w:r w:rsidRPr="00B51DCA">
        <w:rPr>
          <w:rFonts w:ascii="ＭＳ 明朝" w:eastAsia="ＭＳ 明朝" w:hAnsi="ＭＳ 明朝"/>
          <w:b/>
          <w:bCs/>
          <w:shd w:val="pct15" w:color="auto" w:fill="FFFFFF"/>
        </w:rPr>
        <w:t xml:space="preserve"> 入札説明書及び仕様書の交付場所・期間について</w:t>
      </w:r>
    </w:p>
    <w:p w14:paraId="75D4CE32"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（１）交付場所</w:t>
      </w:r>
    </w:p>
    <w:p w14:paraId="7FF74707" w14:textId="77777777" w:rsidR="00876F60" w:rsidRPr="00B51DCA" w:rsidRDefault="00876F60" w:rsidP="00876F60">
      <w:pPr>
        <w:rPr>
          <w:rFonts w:ascii="ＭＳ 明朝" w:eastAsia="ＭＳ 明朝" w:hAnsi="ＭＳ 明朝"/>
        </w:rPr>
      </w:pPr>
      <w:r w:rsidRPr="00B51DCA">
        <w:rPr>
          <w:rFonts w:ascii="ＭＳ 明朝" w:eastAsia="ＭＳ 明朝" w:hAnsi="ＭＳ 明朝"/>
        </w:rPr>
        <w:t xml:space="preserve"> 　　　徳島県ホームページで無償で交付する。</w:t>
      </w:r>
    </w:p>
    <w:p w14:paraId="4C6CC2EA" w14:textId="77777777" w:rsidR="00876F60" w:rsidRPr="00B51DCA" w:rsidRDefault="00876F60" w:rsidP="00876F60">
      <w:pPr>
        <w:rPr>
          <w:rFonts w:ascii="ＭＳ 明朝" w:eastAsia="ＭＳ 明朝" w:hAnsi="ＭＳ 明朝"/>
        </w:rPr>
      </w:pPr>
      <w:r w:rsidRPr="00B51DCA">
        <w:rPr>
          <w:rFonts w:ascii="ＭＳ 明朝" w:eastAsia="ＭＳ 明朝" w:hAnsi="ＭＳ 明朝"/>
        </w:rPr>
        <w:t xml:space="preserve"> 　　　なお、仕様の変更があった場合、徳島県ホームページで通知する。</w:t>
      </w:r>
    </w:p>
    <w:p w14:paraId="037E7017"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（２）期間</w:t>
      </w:r>
    </w:p>
    <w:p w14:paraId="606AB424" w14:textId="46E9C952" w:rsidR="0075777B" w:rsidRPr="00B51DCA" w:rsidRDefault="0075777B" w:rsidP="00876F60">
      <w:pPr>
        <w:rPr>
          <w:rFonts w:ascii="ＭＳ 明朝" w:eastAsia="ＭＳ 明朝" w:hAnsi="ＭＳ 明朝"/>
        </w:rPr>
      </w:pPr>
      <w:r w:rsidRPr="00B51DCA">
        <w:rPr>
          <w:rFonts w:ascii="ＭＳ 明朝" w:eastAsia="ＭＳ 明朝" w:hAnsi="ＭＳ 明朝" w:hint="eastAsia"/>
        </w:rPr>
        <w:t xml:space="preserve">　　　令和７年３月</w:t>
      </w:r>
      <w:r w:rsidR="00670575" w:rsidRPr="00B51DCA">
        <w:rPr>
          <w:rFonts w:ascii="ＭＳ 明朝" w:eastAsia="ＭＳ 明朝" w:hAnsi="ＭＳ 明朝" w:hint="eastAsia"/>
        </w:rPr>
        <w:t>２５</w:t>
      </w:r>
      <w:r w:rsidRPr="00B51DCA">
        <w:rPr>
          <w:rFonts w:ascii="ＭＳ 明朝" w:eastAsia="ＭＳ 明朝" w:hAnsi="ＭＳ 明朝" w:hint="eastAsia"/>
        </w:rPr>
        <w:t>日（</w:t>
      </w:r>
      <w:r w:rsidR="00D60079">
        <w:rPr>
          <w:rFonts w:ascii="ＭＳ 明朝" w:eastAsia="ＭＳ 明朝" w:hAnsi="ＭＳ 明朝" w:hint="eastAsia"/>
        </w:rPr>
        <w:t>火</w:t>
      </w:r>
      <w:r w:rsidRPr="00B51DCA">
        <w:rPr>
          <w:rFonts w:ascii="ＭＳ 明朝" w:eastAsia="ＭＳ 明朝" w:hAnsi="ＭＳ 明朝" w:hint="eastAsia"/>
        </w:rPr>
        <w:t>曜日）から令和７年３月２</w:t>
      </w:r>
      <w:r w:rsidR="00670575" w:rsidRPr="00B51DCA">
        <w:rPr>
          <w:rFonts w:ascii="ＭＳ 明朝" w:eastAsia="ＭＳ 明朝" w:hAnsi="ＭＳ 明朝" w:hint="eastAsia"/>
        </w:rPr>
        <w:t>８</w:t>
      </w:r>
      <w:r w:rsidRPr="00B51DCA">
        <w:rPr>
          <w:rFonts w:ascii="ＭＳ 明朝" w:eastAsia="ＭＳ 明朝" w:hAnsi="ＭＳ 明朝" w:hint="eastAsia"/>
        </w:rPr>
        <w:t>日（</w:t>
      </w:r>
      <w:r w:rsidR="00670575" w:rsidRPr="00B51DCA">
        <w:rPr>
          <w:rFonts w:ascii="ＭＳ 明朝" w:eastAsia="ＭＳ 明朝" w:hAnsi="ＭＳ 明朝" w:hint="eastAsia"/>
        </w:rPr>
        <w:t>金</w:t>
      </w:r>
      <w:r w:rsidRPr="00B51DCA">
        <w:rPr>
          <w:rFonts w:ascii="ＭＳ 明朝" w:eastAsia="ＭＳ 明朝" w:hAnsi="ＭＳ 明朝" w:hint="eastAsia"/>
        </w:rPr>
        <w:t>曜日）正午まで</w:t>
      </w:r>
    </w:p>
    <w:p w14:paraId="0F92C44A" w14:textId="77777777" w:rsidR="00F4659E" w:rsidRPr="00B51DCA" w:rsidRDefault="00F4659E" w:rsidP="00876F60">
      <w:pPr>
        <w:rPr>
          <w:rFonts w:ascii="ＭＳ 明朝" w:eastAsia="ＭＳ 明朝" w:hAnsi="ＭＳ 明朝"/>
          <w:b/>
          <w:bCs/>
          <w:shd w:val="pct15" w:color="auto" w:fill="FFFFFF"/>
        </w:rPr>
      </w:pPr>
    </w:p>
    <w:p w14:paraId="249ED71B" w14:textId="1F68B920" w:rsidR="00876F60" w:rsidRPr="00B51DCA" w:rsidRDefault="00876F60" w:rsidP="00876F60">
      <w:pPr>
        <w:rPr>
          <w:rFonts w:ascii="ＭＳ 明朝" w:eastAsia="ＭＳ 明朝" w:hAnsi="ＭＳ 明朝"/>
          <w:b/>
          <w:bCs/>
          <w:shd w:val="pct15" w:color="auto" w:fill="FFFFFF"/>
        </w:rPr>
      </w:pPr>
      <w:r w:rsidRPr="00B51DCA">
        <w:rPr>
          <w:rFonts w:ascii="ＭＳ 明朝" w:eastAsia="ＭＳ 明朝" w:hAnsi="ＭＳ 明朝" w:hint="eastAsia"/>
          <w:b/>
          <w:bCs/>
          <w:shd w:val="pct15" w:color="auto" w:fill="FFFFFF"/>
        </w:rPr>
        <w:t>４</w:t>
      </w:r>
      <w:r w:rsidRPr="00B51DCA">
        <w:rPr>
          <w:rFonts w:ascii="ＭＳ 明朝" w:eastAsia="ＭＳ 明朝" w:hAnsi="ＭＳ 明朝"/>
          <w:b/>
          <w:bCs/>
          <w:shd w:val="pct15" w:color="auto" w:fill="FFFFFF"/>
        </w:rPr>
        <w:t xml:space="preserve"> 問合せ等について</w:t>
      </w:r>
    </w:p>
    <w:p w14:paraId="7CAEFBD9"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（１）この入札についての問合せ先</w:t>
      </w:r>
    </w:p>
    <w:p w14:paraId="6000BA40" w14:textId="788DB6C5" w:rsidR="00876F60" w:rsidRPr="00B51DCA" w:rsidRDefault="00876F60" w:rsidP="0075777B">
      <w:pPr>
        <w:ind w:firstLineChars="100" w:firstLine="210"/>
        <w:rPr>
          <w:rFonts w:ascii="ＭＳ 明朝" w:eastAsia="ＭＳ 明朝" w:hAnsi="ＭＳ 明朝"/>
        </w:rPr>
      </w:pPr>
      <w:r w:rsidRPr="00B51DCA">
        <w:rPr>
          <w:rFonts w:ascii="ＭＳ 明朝" w:eastAsia="ＭＳ 明朝" w:hAnsi="ＭＳ 明朝"/>
        </w:rPr>
        <w:t>徳島市万代町１丁目１番地</w:t>
      </w:r>
    </w:p>
    <w:p w14:paraId="609EB567" w14:textId="0093D7C7" w:rsidR="0075777B" w:rsidRPr="00B51DCA" w:rsidRDefault="0075777B" w:rsidP="0075777B">
      <w:pPr>
        <w:rPr>
          <w:rFonts w:ascii="ＭＳ 明朝" w:eastAsia="ＭＳ 明朝" w:hAnsi="ＭＳ 明朝"/>
        </w:rPr>
      </w:pPr>
      <w:r w:rsidRPr="00B51DCA">
        <w:rPr>
          <w:rFonts w:ascii="ＭＳ 明朝" w:eastAsia="ＭＳ 明朝" w:hAnsi="ＭＳ 明朝" w:hint="eastAsia"/>
        </w:rPr>
        <w:t xml:space="preserve">　徳島県危機管理部安全衛生課</w:t>
      </w:r>
      <w:r w:rsidRPr="00B51DCA">
        <w:rPr>
          <w:rFonts w:ascii="ＭＳ 明朝" w:eastAsia="ＭＳ 明朝" w:hAnsi="ＭＳ 明朝"/>
        </w:rPr>
        <w:t xml:space="preserve">　</w:t>
      </w:r>
      <w:r w:rsidRPr="00B51DCA">
        <w:rPr>
          <w:rFonts w:ascii="ＭＳ 明朝" w:eastAsia="ＭＳ 明朝" w:hAnsi="ＭＳ 明朝" w:hint="eastAsia"/>
        </w:rPr>
        <w:t>ＨＡＣＣＰ</w:t>
      </w:r>
      <w:r w:rsidR="00D60079">
        <w:rPr>
          <w:rFonts w:ascii="ＭＳ 明朝" w:eastAsia="ＭＳ 明朝" w:hAnsi="ＭＳ 明朝" w:hint="eastAsia"/>
        </w:rPr>
        <w:t>食品安全</w:t>
      </w:r>
      <w:r w:rsidRPr="00B51DCA">
        <w:rPr>
          <w:rFonts w:ascii="ＭＳ 明朝" w:eastAsia="ＭＳ 明朝" w:hAnsi="ＭＳ 明朝"/>
        </w:rPr>
        <w:t>担当</w:t>
      </w:r>
    </w:p>
    <w:p w14:paraId="43A20FCD" w14:textId="0AB9EE29" w:rsidR="0075777B" w:rsidRPr="00B51DCA" w:rsidRDefault="0075777B" w:rsidP="0075777B">
      <w:pPr>
        <w:rPr>
          <w:rFonts w:ascii="ＭＳ 明朝" w:eastAsia="ＭＳ 明朝" w:hAnsi="ＭＳ 明朝"/>
        </w:rPr>
      </w:pPr>
      <w:r w:rsidRPr="00B51DCA">
        <w:rPr>
          <w:rFonts w:ascii="ＭＳ 明朝" w:eastAsia="ＭＳ 明朝" w:hAnsi="ＭＳ 明朝" w:hint="eastAsia"/>
        </w:rPr>
        <w:t xml:space="preserve">　電話番号　　　　　　０８８－６２１－２</w:t>
      </w:r>
      <w:r w:rsidR="00D60079">
        <w:rPr>
          <w:rFonts w:ascii="ＭＳ 明朝" w:eastAsia="ＭＳ 明朝" w:hAnsi="ＭＳ 明朝" w:hint="eastAsia"/>
        </w:rPr>
        <w:t>２２９</w:t>
      </w:r>
    </w:p>
    <w:p w14:paraId="3B450E14" w14:textId="77777777" w:rsidR="0075777B" w:rsidRPr="00B51DCA" w:rsidRDefault="0075777B" w:rsidP="0075777B">
      <w:pPr>
        <w:rPr>
          <w:rFonts w:ascii="ＭＳ 明朝" w:eastAsia="ＭＳ 明朝" w:hAnsi="ＭＳ 明朝"/>
        </w:rPr>
      </w:pPr>
      <w:r w:rsidRPr="00B51DCA">
        <w:rPr>
          <w:rFonts w:ascii="ＭＳ 明朝" w:eastAsia="ＭＳ 明朝" w:hAnsi="ＭＳ 明朝" w:hint="eastAsia"/>
        </w:rPr>
        <w:t xml:space="preserve">　ファクシミリ番号　　０８８－６２１－２８４８</w:t>
      </w:r>
    </w:p>
    <w:p w14:paraId="6339F09A" w14:textId="59314674" w:rsidR="0075777B" w:rsidRPr="00B51DCA" w:rsidRDefault="0075777B" w:rsidP="0075777B">
      <w:pPr>
        <w:rPr>
          <w:rFonts w:ascii="ＭＳ 明朝" w:eastAsia="ＭＳ 明朝" w:hAnsi="ＭＳ 明朝"/>
        </w:rPr>
      </w:pPr>
      <w:r w:rsidRPr="00B51DCA">
        <w:rPr>
          <w:rFonts w:ascii="ＭＳ 明朝" w:eastAsia="ＭＳ 明朝" w:hAnsi="ＭＳ 明朝" w:hint="eastAsia"/>
        </w:rPr>
        <w:t xml:space="preserve">　電子メールアドレス　</w:t>
      </w:r>
      <w:r w:rsidRPr="00B51DCA">
        <w:rPr>
          <w:rFonts w:ascii="ＭＳ 明朝" w:eastAsia="ＭＳ 明朝" w:hAnsi="ＭＳ 明朝"/>
        </w:rPr>
        <w:t>anzeneiseika@pref.tokushima.</w:t>
      </w:r>
      <w:r w:rsidR="00D60079">
        <w:rPr>
          <w:rFonts w:ascii="ＭＳ 明朝" w:eastAsia="ＭＳ 明朝" w:hAnsi="ＭＳ 明朝" w:hint="eastAsia"/>
        </w:rPr>
        <w:t>lg.</w:t>
      </w:r>
      <w:r w:rsidRPr="00B51DCA">
        <w:rPr>
          <w:rFonts w:ascii="ＭＳ 明朝" w:eastAsia="ＭＳ 明朝" w:hAnsi="ＭＳ 明朝"/>
        </w:rPr>
        <w:t>jp</w:t>
      </w:r>
    </w:p>
    <w:p w14:paraId="6FC37D2E"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（２）問合せの方法及び受付期間</w:t>
      </w:r>
    </w:p>
    <w:p w14:paraId="39A6351D" w14:textId="02E94F7E" w:rsidR="00876F60" w:rsidRPr="00B51DCA" w:rsidRDefault="00876F60" w:rsidP="00907584">
      <w:pPr>
        <w:ind w:firstLineChars="135" w:firstLine="283"/>
        <w:rPr>
          <w:rFonts w:ascii="ＭＳ 明朝" w:eastAsia="ＭＳ 明朝" w:hAnsi="ＭＳ 明朝"/>
        </w:rPr>
      </w:pPr>
      <w:r w:rsidRPr="00B51DCA">
        <w:rPr>
          <w:rFonts w:ascii="ＭＳ 明朝" w:eastAsia="ＭＳ 明朝" w:hAnsi="ＭＳ 明朝"/>
        </w:rPr>
        <w:t xml:space="preserve"> </w:t>
      </w:r>
      <w:r w:rsidR="00A4437E">
        <w:rPr>
          <w:rFonts w:ascii="ＭＳ 明朝" w:eastAsia="ＭＳ 明朝" w:hAnsi="ＭＳ 明朝" w:hint="eastAsia"/>
        </w:rPr>
        <w:t xml:space="preserve">　</w:t>
      </w:r>
      <w:r w:rsidRPr="00B51DCA">
        <w:rPr>
          <w:rFonts w:ascii="ＭＳ 明朝" w:eastAsia="ＭＳ 明朝" w:hAnsi="ＭＳ 明朝"/>
        </w:rPr>
        <w:t>問合せについては、ファクシミリまたは電子メールによるものとする。</w:t>
      </w:r>
    </w:p>
    <w:p w14:paraId="3850667D" w14:textId="4B9B52AA" w:rsidR="00876F60" w:rsidRPr="00B51DCA" w:rsidRDefault="00876F60" w:rsidP="00907584">
      <w:pPr>
        <w:ind w:firstLineChars="135" w:firstLine="283"/>
        <w:rPr>
          <w:rFonts w:ascii="ＭＳ 明朝" w:eastAsia="ＭＳ 明朝" w:hAnsi="ＭＳ 明朝"/>
        </w:rPr>
      </w:pPr>
      <w:r w:rsidRPr="00B51DCA">
        <w:rPr>
          <w:rFonts w:ascii="ＭＳ 明朝" w:eastAsia="ＭＳ 明朝" w:hAnsi="ＭＳ 明朝"/>
        </w:rPr>
        <w:t xml:space="preserve"> </w:t>
      </w:r>
      <w:r w:rsidR="00A4437E">
        <w:rPr>
          <w:rFonts w:ascii="ＭＳ 明朝" w:eastAsia="ＭＳ 明朝" w:hAnsi="ＭＳ 明朝" w:hint="eastAsia"/>
        </w:rPr>
        <w:t xml:space="preserve">　</w:t>
      </w:r>
      <w:r w:rsidRPr="00B51DCA">
        <w:rPr>
          <w:rFonts w:ascii="ＭＳ 明朝" w:eastAsia="ＭＳ 明朝" w:hAnsi="ＭＳ 明朝"/>
        </w:rPr>
        <w:t>ファクシミリについては別紙「仕様書に関する質問書」を使用して問合せを行うこと。</w:t>
      </w:r>
    </w:p>
    <w:p w14:paraId="7F7891CA"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なお、期間についてはおおむね入札参加申込書等の提出期限の２日前（土、日、祝日</w:t>
      </w:r>
    </w:p>
    <w:p w14:paraId="4F7DDE0E"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は含めない。）までとする。これ以降の問合せについては回答できない場合がある。</w:t>
      </w:r>
    </w:p>
    <w:p w14:paraId="2ABC99AD"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（４）問合せに対する回答方法</w:t>
      </w:r>
    </w:p>
    <w:p w14:paraId="2962BADD" w14:textId="5989937C"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電子メールにより随時回答する。</w:t>
      </w:r>
    </w:p>
    <w:p w14:paraId="18BED7F7" w14:textId="77777777" w:rsidR="00670575" w:rsidRPr="00B51DCA" w:rsidRDefault="00670575" w:rsidP="00876F60">
      <w:pPr>
        <w:rPr>
          <w:rFonts w:ascii="ＭＳ 明朝" w:eastAsia="ＭＳ 明朝" w:hAnsi="ＭＳ 明朝"/>
          <w:b/>
          <w:bCs/>
          <w:shd w:val="pct15" w:color="auto" w:fill="FFFFFF"/>
        </w:rPr>
      </w:pPr>
    </w:p>
    <w:p w14:paraId="494BE5A7" w14:textId="77777777" w:rsidR="00670575" w:rsidRPr="00B51DCA" w:rsidRDefault="00670575" w:rsidP="00876F60">
      <w:pPr>
        <w:rPr>
          <w:rFonts w:ascii="ＭＳ 明朝" w:eastAsia="ＭＳ 明朝" w:hAnsi="ＭＳ 明朝"/>
          <w:b/>
          <w:bCs/>
          <w:shd w:val="pct15" w:color="auto" w:fill="FFFFFF"/>
        </w:rPr>
      </w:pPr>
    </w:p>
    <w:p w14:paraId="06577F13" w14:textId="77777777" w:rsidR="00670575" w:rsidRPr="00B51DCA" w:rsidRDefault="00670575" w:rsidP="00876F60">
      <w:pPr>
        <w:rPr>
          <w:rFonts w:ascii="ＭＳ 明朝" w:eastAsia="ＭＳ 明朝" w:hAnsi="ＭＳ 明朝"/>
          <w:b/>
          <w:bCs/>
          <w:shd w:val="pct15" w:color="auto" w:fill="FFFFFF"/>
        </w:rPr>
      </w:pPr>
    </w:p>
    <w:p w14:paraId="14A85AC6" w14:textId="77777777" w:rsidR="00670575" w:rsidRPr="00B51DCA" w:rsidRDefault="00670575" w:rsidP="00876F60">
      <w:pPr>
        <w:rPr>
          <w:rFonts w:ascii="ＭＳ 明朝" w:eastAsia="ＭＳ 明朝" w:hAnsi="ＭＳ 明朝"/>
          <w:b/>
          <w:bCs/>
          <w:shd w:val="pct15" w:color="auto" w:fill="FFFFFF"/>
        </w:rPr>
      </w:pPr>
    </w:p>
    <w:p w14:paraId="6CA03C08" w14:textId="77777777" w:rsidR="00670575" w:rsidRPr="00B51DCA" w:rsidRDefault="00670575" w:rsidP="00876F60">
      <w:pPr>
        <w:rPr>
          <w:rFonts w:ascii="ＭＳ 明朝" w:eastAsia="ＭＳ 明朝" w:hAnsi="ＭＳ 明朝"/>
          <w:b/>
          <w:bCs/>
          <w:shd w:val="pct15" w:color="auto" w:fill="FFFFFF"/>
        </w:rPr>
      </w:pPr>
    </w:p>
    <w:p w14:paraId="4BA78242" w14:textId="17B513A1" w:rsidR="00876F60" w:rsidRPr="00B51DCA" w:rsidRDefault="00876F60" w:rsidP="00876F60">
      <w:pPr>
        <w:rPr>
          <w:rFonts w:ascii="ＭＳ 明朝" w:eastAsia="ＭＳ 明朝" w:hAnsi="ＭＳ 明朝"/>
          <w:b/>
          <w:bCs/>
          <w:shd w:val="pct15" w:color="auto" w:fill="FFFFFF"/>
        </w:rPr>
      </w:pPr>
      <w:r w:rsidRPr="00B51DCA">
        <w:rPr>
          <w:rFonts w:ascii="ＭＳ 明朝" w:eastAsia="ＭＳ 明朝" w:hAnsi="ＭＳ 明朝" w:hint="eastAsia"/>
          <w:b/>
          <w:bCs/>
          <w:shd w:val="pct15" w:color="auto" w:fill="FFFFFF"/>
        </w:rPr>
        <w:lastRenderedPageBreak/>
        <w:t>５</w:t>
      </w:r>
      <w:r w:rsidRPr="00B51DCA">
        <w:rPr>
          <w:rFonts w:ascii="ＭＳ 明朝" w:eastAsia="ＭＳ 明朝" w:hAnsi="ＭＳ 明朝"/>
          <w:b/>
          <w:bCs/>
          <w:shd w:val="pct15" w:color="auto" w:fill="FFFFFF"/>
        </w:rPr>
        <w:t xml:space="preserve"> 入札手続等について</w:t>
      </w:r>
    </w:p>
    <w:p w14:paraId="743CECE0"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（１）入札及び開札執行の日時及び場所、入札書の提出方法</w:t>
      </w:r>
    </w:p>
    <w:p w14:paraId="6058317A" w14:textId="25223B17" w:rsidR="00876F60" w:rsidRPr="00B51DCA" w:rsidRDefault="00876F60" w:rsidP="00670575">
      <w:pPr>
        <w:ind w:firstLineChars="200" w:firstLine="420"/>
        <w:rPr>
          <w:rFonts w:ascii="ＭＳ 明朝" w:eastAsia="ＭＳ 明朝" w:hAnsi="ＭＳ 明朝"/>
        </w:rPr>
      </w:pPr>
      <w:r w:rsidRPr="00B51DCA">
        <w:rPr>
          <w:rFonts w:ascii="ＭＳ 明朝" w:eastAsia="ＭＳ 明朝" w:hAnsi="ＭＳ 明朝"/>
        </w:rPr>
        <w:t>①　日時</w:t>
      </w:r>
    </w:p>
    <w:p w14:paraId="326F08F0" w14:textId="01144D62"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令和７年３月</w:t>
      </w:r>
      <w:r w:rsidR="0075777B" w:rsidRPr="00B51DCA">
        <w:rPr>
          <w:rFonts w:ascii="ＭＳ 明朝" w:eastAsia="ＭＳ 明朝" w:hAnsi="ＭＳ 明朝" w:hint="eastAsia"/>
        </w:rPr>
        <w:t>２</w:t>
      </w:r>
      <w:r w:rsidR="00670575" w:rsidRPr="00B51DCA">
        <w:rPr>
          <w:rFonts w:ascii="ＭＳ 明朝" w:eastAsia="ＭＳ 明朝" w:hAnsi="ＭＳ 明朝" w:hint="eastAsia"/>
        </w:rPr>
        <w:t>８</w:t>
      </w:r>
      <w:r w:rsidRPr="00B51DCA">
        <w:rPr>
          <w:rFonts w:ascii="ＭＳ 明朝" w:eastAsia="ＭＳ 明朝" w:hAnsi="ＭＳ 明朝"/>
        </w:rPr>
        <w:t>日（</w:t>
      </w:r>
      <w:r w:rsidR="00670575" w:rsidRPr="00B51DCA">
        <w:rPr>
          <w:rFonts w:ascii="ＭＳ 明朝" w:eastAsia="ＭＳ 明朝" w:hAnsi="ＭＳ 明朝" w:hint="eastAsia"/>
        </w:rPr>
        <w:t>金</w:t>
      </w:r>
      <w:r w:rsidRPr="00B51DCA">
        <w:rPr>
          <w:rFonts w:ascii="ＭＳ 明朝" w:eastAsia="ＭＳ 明朝" w:hAnsi="ＭＳ 明朝"/>
        </w:rPr>
        <w:t>曜日）</w:t>
      </w:r>
      <w:r w:rsidR="00A4437E">
        <w:rPr>
          <w:rFonts w:ascii="ＭＳ 明朝" w:eastAsia="ＭＳ 明朝" w:hAnsi="ＭＳ 明朝" w:hint="eastAsia"/>
        </w:rPr>
        <w:t xml:space="preserve">　</w:t>
      </w:r>
      <w:r w:rsidRPr="00B51DCA">
        <w:rPr>
          <w:rFonts w:ascii="ＭＳ 明朝" w:eastAsia="ＭＳ 明朝" w:hAnsi="ＭＳ 明朝"/>
        </w:rPr>
        <w:t>午後３時</w:t>
      </w:r>
    </w:p>
    <w:p w14:paraId="68B69D13" w14:textId="2D4198BB" w:rsidR="00876F60" w:rsidRPr="00B51DCA" w:rsidRDefault="00876F60" w:rsidP="00670575">
      <w:pPr>
        <w:ind w:firstLineChars="200" w:firstLine="420"/>
        <w:rPr>
          <w:rFonts w:ascii="ＭＳ 明朝" w:eastAsia="ＭＳ 明朝" w:hAnsi="ＭＳ 明朝"/>
        </w:rPr>
      </w:pPr>
      <w:r w:rsidRPr="00B51DCA">
        <w:rPr>
          <w:rFonts w:ascii="ＭＳ 明朝" w:eastAsia="ＭＳ 明朝" w:hAnsi="ＭＳ 明朝"/>
        </w:rPr>
        <w:t>②　場所</w:t>
      </w:r>
    </w:p>
    <w:p w14:paraId="40B4E374" w14:textId="4B8C42C8" w:rsidR="00876F60" w:rsidRPr="00B51DCA" w:rsidRDefault="00876F60" w:rsidP="00670575">
      <w:pPr>
        <w:ind w:firstLineChars="400" w:firstLine="840"/>
        <w:rPr>
          <w:rFonts w:ascii="ＭＳ 明朝" w:eastAsia="ＭＳ 明朝" w:hAnsi="ＭＳ 明朝"/>
        </w:rPr>
      </w:pPr>
      <w:r w:rsidRPr="00B51DCA">
        <w:rPr>
          <w:rFonts w:ascii="ＭＳ 明朝" w:eastAsia="ＭＳ 明朝" w:hAnsi="ＭＳ 明朝"/>
        </w:rPr>
        <w:t>徳島市万代町１丁目１番地</w:t>
      </w:r>
    </w:p>
    <w:p w14:paraId="7686B526" w14:textId="27C0C974"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670575" w:rsidRPr="00B51DCA">
        <w:rPr>
          <w:rFonts w:ascii="ＭＳ 明朝" w:eastAsia="ＭＳ 明朝" w:hAnsi="ＭＳ 明朝" w:hint="eastAsia"/>
        </w:rPr>
        <w:t>徳島県庁１０階　１００３会議室</w:t>
      </w:r>
    </w:p>
    <w:p w14:paraId="28E0751B" w14:textId="5EEAC154" w:rsidR="00876F60" w:rsidRPr="00B51DCA" w:rsidRDefault="00876F60" w:rsidP="00670575">
      <w:pPr>
        <w:ind w:firstLineChars="200" w:firstLine="420"/>
        <w:rPr>
          <w:rFonts w:ascii="ＭＳ 明朝" w:eastAsia="ＭＳ 明朝" w:hAnsi="ＭＳ 明朝"/>
        </w:rPr>
      </w:pPr>
      <w:r w:rsidRPr="00B51DCA">
        <w:rPr>
          <w:rFonts w:ascii="ＭＳ 明朝" w:eastAsia="ＭＳ 明朝" w:hAnsi="ＭＳ 明朝"/>
        </w:rPr>
        <w:t>③　入札書の提出方法</w:t>
      </w:r>
    </w:p>
    <w:p w14:paraId="45F961DA" w14:textId="35C8C3DF" w:rsidR="00876F60" w:rsidRPr="00B51DCA" w:rsidRDefault="00876F60" w:rsidP="00670575">
      <w:pPr>
        <w:ind w:firstLineChars="400" w:firstLine="840"/>
        <w:rPr>
          <w:rFonts w:ascii="ＭＳ 明朝" w:eastAsia="ＭＳ 明朝" w:hAnsi="ＭＳ 明朝"/>
        </w:rPr>
      </w:pPr>
      <w:r w:rsidRPr="00B51DCA">
        <w:rPr>
          <w:rFonts w:ascii="ＭＳ 明朝" w:eastAsia="ＭＳ 明朝" w:hAnsi="ＭＳ 明朝"/>
        </w:rPr>
        <w:t>直接持参</w:t>
      </w:r>
    </w:p>
    <w:p w14:paraId="0B2BC842"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（２）入札の方法等</w:t>
      </w:r>
    </w:p>
    <w:p w14:paraId="29AE3A36" w14:textId="720F0166" w:rsidR="00876F60" w:rsidRPr="00B51DCA" w:rsidRDefault="00876F60" w:rsidP="00670575">
      <w:pPr>
        <w:ind w:firstLineChars="200" w:firstLine="420"/>
        <w:rPr>
          <w:rFonts w:ascii="ＭＳ 明朝" w:eastAsia="ＭＳ 明朝" w:hAnsi="ＭＳ 明朝"/>
        </w:rPr>
      </w:pPr>
      <w:r w:rsidRPr="00B51DCA">
        <w:rPr>
          <w:rFonts w:ascii="ＭＳ 明朝" w:eastAsia="ＭＳ 明朝" w:hAnsi="ＭＳ 明朝"/>
        </w:rPr>
        <w:t>①　入札の方法</w:t>
      </w:r>
    </w:p>
    <w:p w14:paraId="1BFBDFDE" w14:textId="7FDFC49A"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75777B" w:rsidRPr="00B51DCA">
        <w:rPr>
          <w:rFonts w:ascii="ＭＳ 明朝" w:eastAsia="ＭＳ 明朝" w:hAnsi="ＭＳ 明朝"/>
        </w:rPr>
        <w:t>食品・生活衛生施設管理システムの運用保守・維持管理委託業務</w:t>
      </w:r>
      <w:r w:rsidRPr="00B51DCA">
        <w:rPr>
          <w:rFonts w:ascii="ＭＳ 明朝" w:eastAsia="ＭＳ 明朝" w:hAnsi="ＭＳ 明朝" w:hint="eastAsia"/>
        </w:rPr>
        <w:t>」の総価で行う。</w:t>
      </w:r>
    </w:p>
    <w:p w14:paraId="28C80E9B" w14:textId="44B59985" w:rsidR="00876F60" w:rsidRPr="00B51DCA" w:rsidRDefault="00876F60" w:rsidP="00670575">
      <w:pPr>
        <w:ind w:firstLineChars="200" w:firstLine="420"/>
        <w:rPr>
          <w:rFonts w:ascii="ＭＳ 明朝" w:eastAsia="ＭＳ 明朝" w:hAnsi="ＭＳ 明朝"/>
        </w:rPr>
      </w:pPr>
      <w:r w:rsidRPr="00B51DCA">
        <w:rPr>
          <w:rFonts w:ascii="ＭＳ 明朝" w:eastAsia="ＭＳ 明朝" w:hAnsi="ＭＳ 明朝"/>
        </w:rPr>
        <w:t>②　入札書の作成、提出等</w:t>
      </w:r>
    </w:p>
    <w:p w14:paraId="1257B9B7" w14:textId="77777777" w:rsidR="00B51DCA" w:rsidRDefault="00876F60" w:rsidP="00B51DCA">
      <w:pPr>
        <w:ind w:firstLineChars="400" w:firstLine="840"/>
        <w:rPr>
          <w:rFonts w:ascii="ＭＳ 明朝" w:eastAsia="ＭＳ 明朝" w:hAnsi="ＭＳ 明朝"/>
        </w:rPr>
      </w:pPr>
      <w:r w:rsidRPr="00B51DCA">
        <w:rPr>
          <w:rFonts w:ascii="ＭＳ 明朝" w:eastAsia="ＭＳ 明朝" w:hAnsi="ＭＳ 明朝"/>
        </w:rPr>
        <w:t>入札書は所定の様式によるものとし、次に示す内容を満たしていなければなら</w:t>
      </w:r>
      <w:r w:rsidR="00B51DCA">
        <w:rPr>
          <w:rFonts w:ascii="ＭＳ 明朝" w:eastAsia="ＭＳ 明朝" w:hAnsi="ＭＳ 明朝" w:hint="eastAsia"/>
        </w:rPr>
        <w:t>な</w:t>
      </w:r>
    </w:p>
    <w:p w14:paraId="7BA2E491" w14:textId="6D312B51" w:rsidR="00876F60" w:rsidRPr="00B51DCA" w:rsidRDefault="00876F60" w:rsidP="00B51DCA">
      <w:pPr>
        <w:ind w:firstLineChars="300" w:firstLine="630"/>
        <w:rPr>
          <w:rFonts w:ascii="ＭＳ 明朝" w:eastAsia="ＭＳ 明朝" w:hAnsi="ＭＳ 明朝"/>
        </w:rPr>
      </w:pPr>
      <w:r w:rsidRPr="00B51DCA">
        <w:rPr>
          <w:rFonts w:ascii="ＭＳ 明朝" w:eastAsia="ＭＳ 明朝" w:hAnsi="ＭＳ 明朝"/>
        </w:rPr>
        <w:t>い。</w:t>
      </w:r>
    </w:p>
    <w:p w14:paraId="2753A923" w14:textId="77777777" w:rsidR="00670575" w:rsidRPr="00B51DCA" w:rsidRDefault="00876F60" w:rsidP="00670575">
      <w:pPr>
        <w:ind w:firstLineChars="400" w:firstLine="840"/>
        <w:rPr>
          <w:rFonts w:ascii="ＭＳ 明朝" w:eastAsia="ＭＳ 明朝" w:hAnsi="ＭＳ 明朝"/>
        </w:rPr>
      </w:pPr>
      <w:r w:rsidRPr="00B51DCA">
        <w:rPr>
          <w:rFonts w:ascii="ＭＳ 明朝" w:eastAsia="ＭＳ 明朝" w:hAnsi="ＭＳ 明朝"/>
        </w:rPr>
        <w:t>ア　入札書には、入札金額、入札物件、入札年月日並びに住所及び氏名を記載しな</w:t>
      </w:r>
    </w:p>
    <w:p w14:paraId="10FCEFC4" w14:textId="36B3B5D6" w:rsidR="00876F60" w:rsidRPr="00B51DCA" w:rsidRDefault="00876F60" w:rsidP="00670575">
      <w:pPr>
        <w:ind w:firstLineChars="500" w:firstLine="1050"/>
        <w:rPr>
          <w:rFonts w:ascii="ＭＳ 明朝" w:eastAsia="ＭＳ 明朝" w:hAnsi="ＭＳ 明朝"/>
        </w:rPr>
      </w:pPr>
      <w:r w:rsidRPr="00B51DCA">
        <w:rPr>
          <w:rFonts w:ascii="ＭＳ 明朝" w:eastAsia="ＭＳ 明朝" w:hAnsi="ＭＳ 明朝"/>
        </w:rPr>
        <w:t>ければならない。</w:t>
      </w:r>
    </w:p>
    <w:p w14:paraId="5286E54E" w14:textId="4F8C67C0" w:rsidR="00876F60" w:rsidRPr="00B51DCA" w:rsidRDefault="00876F60" w:rsidP="00670575">
      <w:pPr>
        <w:ind w:firstLineChars="400" w:firstLine="840"/>
        <w:rPr>
          <w:rFonts w:ascii="ＭＳ 明朝" w:eastAsia="ＭＳ 明朝" w:hAnsi="ＭＳ 明朝"/>
        </w:rPr>
      </w:pPr>
      <w:r w:rsidRPr="00B51DCA">
        <w:rPr>
          <w:rFonts w:ascii="ＭＳ 明朝" w:eastAsia="ＭＳ 明朝" w:hAnsi="ＭＳ 明朝"/>
        </w:rPr>
        <w:t>イ　文字はすべて「かい書」とし、インク又はボールペンで明確に記載すること。</w:t>
      </w:r>
    </w:p>
    <w:p w14:paraId="1C17B688" w14:textId="0A0BD237" w:rsidR="00876F60" w:rsidRPr="00B51DCA" w:rsidRDefault="00876F60" w:rsidP="00670575">
      <w:pPr>
        <w:ind w:firstLineChars="400" w:firstLine="840"/>
        <w:rPr>
          <w:rFonts w:ascii="ＭＳ 明朝" w:eastAsia="ＭＳ 明朝" w:hAnsi="ＭＳ 明朝"/>
        </w:rPr>
      </w:pPr>
      <w:r w:rsidRPr="00B51DCA">
        <w:rPr>
          <w:rFonts w:ascii="ＭＳ 明朝" w:eastAsia="ＭＳ 明朝" w:hAnsi="ＭＳ 明朝"/>
        </w:rPr>
        <w:t>ウ</w:t>
      </w:r>
      <w:r w:rsidR="00670575" w:rsidRPr="00B51DCA">
        <w:rPr>
          <w:rFonts w:ascii="ＭＳ 明朝" w:eastAsia="ＭＳ 明朝" w:hAnsi="ＭＳ 明朝" w:hint="eastAsia"/>
        </w:rPr>
        <w:t xml:space="preserve">　</w:t>
      </w:r>
      <w:r w:rsidRPr="00B51DCA">
        <w:rPr>
          <w:rFonts w:ascii="ＭＳ 明朝" w:eastAsia="ＭＳ 明朝" w:hAnsi="ＭＳ 明朝"/>
        </w:rPr>
        <w:t>「入札金額」はアラビア数字により記載し、訂正してはならない。</w:t>
      </w:r>
    </w:p>
    <w:p w14:paraId="07DF4A72" w14:textId="77777777" w:rsidR="009740C0" w:rsidRDefault="00876F60" w:rsidP="009740C0">
      <w:pPr>
        <w:ind w:leftChars="550" w:left="1155" w:firstLineChars="100" w:firstLine="210"/>
        <w:rPr>
          <w:rFonts w:ascii="ＭＳ 明朝" w:eastAsia="ＭＳ 明朝" w:hAnsi="ＭＳ 明朝"/>
        </w:rPr>
      </w:pPr>
      <w:r w:rsidRPr="00B51DCA">
        <w:rPr>
          <w:rFonts w:ascii="ＭＳ 明朝" w:eastAsia="ＭＳ 明朝" w:hAnsi="ＭＳ 明朝"/>
        </w:rPr>
        <w:t>代金の見積もりに当たっては、この入札説明書に記載した条件を満たすため</w:t>
      </w:r>
      <w:r w:rsidRPr="00B51DCA">
        <w:rPr>
          <w:rFonts w:ascii="ＭＳ 明朝" w:eastAsia="ＭＳ 明朝" w:hAnsi="ＭＳ 明朝" w:hint="eastAsia"/>
        </w:rPr>
        <w:t>要する経費一切を含めた金額を見積もるものとする。</w:t>
      </w:r>
    </w:p>
    <w:p w14:paraId="33D1FA4B" w14:textId="5F8C51A1" w:rsidR="00876F60" w:rsidRPr="00B51DCA" w:rsidRDefault="00876F60" w:rsidP="009740C0">
      <w:pPr>
        <w:ind w:leftChars="550" w:left="1155" w:firstLineChars="100" w:firstLine="210"/>
        <w:rPr>
          <w:rFonts w:ascii="ＭＳ 明朝" w:eastAsia="ＭＳ 明朝" w:hAnsi="ＭＳ 明朝"/>
        </w:rPr>
      </w:pPr>
      <w:r w:rsidRPr="00B51DCA">
        <w:rPr>
          <w:rFonts w:ascii="ＭＳ 明朝" w:eastAsia="ＭＳ 明朝" w:hAnsi="ＭＳ 明朝" w:hint="eastAsia"/>
        </w:rPr>
        <w:t>なお、落札決定にあたっては、入札書に記載された金額に当該金額の１００分の１０に相当する金額を加算した金額をもって落札価格とするので、入札参加者は、消費税及び地方消費税に係る課税事業者であるか免税事業者であ</w:t>
      </w:r>
      <w:r w:rsidR="000D11B0" w:rsidRPr="00B51DCA">
        <w:rPr>
          <w:rFonts w:ascii="ＭＳ 明朝" w:eastAsia="ＭＳ 明朝" w:hAnsi="ＭＳ 明朝" w:hint="eastAsia"/>
        </w:rPr>
        <w:t>る</w:t>
      </w:r>
      <w:r w:rsidRPr="00B51DCA">
        <w:rPr>
          <w:rFonts w:ascii="ＭＳ 明朝" w:eastAsia="ＭＳ 明朝" w:hAnsi="ＭＳ 明朝" w:hint="eastAsia"/>
        </w:rPr>
        <w:t>かを問わず、見積もった契約希望金額の１１０分の１００に相当する金額を入札書に記載すること。</w:t>
      </w:r>
    </w:p>
    <w:p w14:paraId="197BE916" w14:textId="5680585F"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エ</w:t>
      </w:r>
      <w:r w:rsidR="000D11B0" w:rsidRPr="00B51DCA">
        <w:rPr>
          <w:rFonts w:ascii="ＭＳ 明朝" w:eastAsia="ＭＳ 明朝" w:hAnsi="ＭＳ 明朝" w:hint="eastAsia"/>
        </w:rPr>
        <w:t xml:space="preserve">　</w:t>
      </w:r>
      <w:r w:rsidRPr="00B51DCA">
        <w:rPr>
          <w:rFonts w:ascii="ＭＳ 明朝" w:eastAsia="ＭＳ 明朝" w:hAnsi="ＭＳ 明朝" w:hint="eastAsia"/>
        </w:rPr>
        <w:t>「入札物件」は、物件名を明確に記載すること。</w:t>
      </w:r>
    </w:p>
    <w:p w14:paraId="41A9C2AA" w14:textId="4BEFB002" w:rsidR="00876F60" w:rsidRPr="00B51DCA" w:rsidRDefault="00876F60" w:rsidP="000D11B0">
      <w:pPr>
        <w:ind w:firstLineChars="400" w:firstLine="840"/>
        <w:rPr>
          <w:rFonts w:ascii="ＭＳ 明朝" w:eastAsia="ＭＳ 明朝" w:hAnsi="ＭＳ 明朝"/>
        </w:rPr>
      </w:pPr>
      <w:r w:rsidRPr="00B51DCA">
        <w:rPr>
          <w:rFonts w:ascii="ＭＳ 明朝" w:eastAsia="ＭＳ 明朝" w:hAnsi="ＭＳ 明朝"/>
        </w:rPr>
        <w:t xml:space="preserve">オ　</w:t>
      </w:r>
      <w:r w:rsidR="000D11B0" w:rsidRPr="00B51DCA">
        <w:rPr>
          <w:rFonts w:ascii="ＭＳ 明朝" w:eastAsia="ＭＳ 明朝" w:hAnsi="ＭＳ 明朝" w:hint="eastAsia"/>
        </w:rPr>
        <w:t xml:space="preserve">　</w:t>
      </w:r>
      <w:r w:rsidRPr="00B51DCA">
        <w:rPr>
          <w:rFonts w:ascii="ＭＳ 明朝" w:eastAsia="ＭＳ 明朝" w:hAnsi="ＭＳ 明朝"/>
        </w:rPr>
        <w:t>入札参加者は、入札物件、契約条項等及び県の係員から指定された事項を承</w:t>
      </w:r>
    </w:p>
    <w:p w14:paraId="289DCD26" w14:textId="631AD0BE" w:rsidR="00876F60" w:rsidRPr="00B51DCA" w:rsidRDefault="00876F60" w:rsidP="000D11B0">
      <w:pPr>
        <w:ind w:firstLineChars="600" w:firstLine="1260"/>
        <w:rPr>
          <w:rFonts w:ascii="ＭＳ 明朝" w:eastAsia="ＭＳ 明朝" w:hAnsi="ＭＳ 明朝"/>
        </w:rPr>
      </w:pPr>
      <w:r w:rsidRPr="00B51DCA">
        <w:rPr>
          <w:rFonts w:ascii="ＭＳ 明朝" w:eastAsia="ＭＳ 明朝" w:hAnsi="ＭＳ 明朝"/>
        </w:rPr>
        <w:t>知の上、前号による入札書を作成し、封筒に入れて提出しなければならない。</w:t>
      </w:r>
    </w:p>
    <w:p w14:paraId="6D5FDE1A" w14:textId="77777777" w:rsidR="000D11B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この場合において、代理人により入札させるときは、代理権を証する委任状</w:t>
      </w:r>
    </w:p>
    <w:p w14:paraId="070573AA" w14:textId="6720B8D6" w:rsidR="00876F60" w:rsidRPr="00B51DCA" w:rsidRDefault="00876F60" w:rsidP="000D11B0">
      <w:pPr>
        <w:ind w:firstLineChars="600" w:firstLine="1260"/>
        <w:rPr>
          <w:rFonts w:ascii="ＭＳ 明朝" w:eastAsia="ＭＳ 明朝" w:hAnsi="ＭＳ 明朝"/>
        </w:rPr>
      </w:pPr>
      <w:r w:rsidRPr="00B51DCA">
        <w:rPr>
          <w:rFonts w:ascii="ＭＳ 明朝" w:eastAsia="ＭＳ 明朝" w:hAnsi="ＭＳ 明朝" w:hint="eastAsia"/>
        </w:rPr>
        <w:t>を提出しなければならない。</w:t>
      </w:r>
    </w:p>
    <w:p w14:paraId="7732E65E" w14:textId="3BF38B28"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カ</w:t>
      </w:r>
      <w:r w:rsidR="000D11B0" w:rsidRPr="00B51DCA">
        <w:rPr>
          <w:rFonts w:ascii="ＭＳ 明朝" w:eastAsia="ＭＳ 明朝" w:hAnsi="ＭＳ 明朝" w:hint="eastAsia"/>
        </w:rPr>
        <w:t xml:space="preserve">　</w:t>
      </w:r>
      <w:r w:rsidRPr="00B51DCA">
        <w:rPr>
          <w:rFonts w:ascii="ＭＳ 明朝" w:eastAsia="ＭＳ 明朝" w:hAnsi="ＭＳ 明朝" w:hint="eastAsia"/>
        </w:rPr>
        <w:t>「住所及び氏名」は、次により正確に記載しなければならない。</w:t>
      </w:r>
    </w:p>
    <w:p w14:paraId="76BCAB64" w14:textId="092E5D4B"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（ア）入札参加者は、住所及び氏名（法人、組合等にあっては当該法人、組合等</w:t>
      </w:r>
    </w:p>
    <w:p w14:paraId="3F081649" w14:textId="52BDBEF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の所在地及び名称並びに代表者の職名及び氏名）を記載すること。</w:t>
      </w:r>
    </w:p>
    <w:p w14:paraId="344BCB35" w14:textId="5453F6D3"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（イ）代理人が入札する場合は、代理権を与えた者の住所及び氏名（法</w:t>
      </w:r>
    </w:p>
    <w:p w14:paraId="5ABF7E2E" w14:textId="3430E87A"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人、組合等にあっては、当該法人、組合等の所在地及び名称並びに代表者の</w:t>
      </w:r>
    </w:p>
    <w:p w14:paraId="7F5880F3" w14:textId="53535268" w:rsidR="00876F60" w:rsidRPr="00B51DCA" w:rsidRDefault="00876F60" w:rsidP="00876F60">
      <w:pPr>
        <w:rPr>
          <w:rFonts w:ascii="ＭＳ 明朝" w:eastAsia="ＭＳ 明朝" w:hAnsi="ＭＳ 明朝"/>
        </w:rPr>
      </w:pPr>
      <w:r w:rsidRPr="00B51DCA">
        <w:rPr>
          <w:rFonts w:ascii="ＭＳ 明朝" w:eastAsia="ＭＳ 明朝" w:hAnsi="ＭＳ 明朝" w:hint="eastAsia"/>
        </w:rPr>
        <w:lastRenderedPageBreak/>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地位及び氏名）並びに代理人の住所及び氏名を記載すること。代理人が法人</w:t>
      </w:r>
    </w:p>
    <w:p w14:paraId="0157ED1B" w14:textId="3E8D4190"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又は組合等の社員である場合は、法人又は組合等の住所、法人名又は組合名</w:t>
      </w:r>
    </w:p>
    <w:p w14:paraId="252FDDFB" w14:textId="4C190CB9"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等（支社・支店名等）及び氏名を記載することでも可とする。</w:t>
      </w:r>
    </w:p>
    <w:p w14:paraId="3863B05D" w14:textId="780A061F"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キ　入札参加者及びその代理人は、提出した入札書を書き換え又は撤回すること</w:t>
      </w:r>
    </w:p>
    <w:p w14:paraId="6371BE61" w14:textId="3399C933"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ができない。</w:t>
      </w:r>
    </w:p>
    <w:p w14:paraId="1DA188A0"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③　再度入札</w:t>
      </w:r>
    </w:p>
    <w:p w14:paraId="59031F7D"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開札の結果、予定価格の制限の範囲内の価格の入札がない場合において、入札</w:t>
      </w:r>
    </w:p>
    <w:p w14:paraId="67DBF58B"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参加者又はその代理人が全員立会いしている場合は、開札後ただちに再入札を行</w:t>
      </w:r>
    </w:p>
    <w:p w14:paraId="7C67CE5A"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う。</w:t>
      </w:r>
    </w:p>
    <w:p w14:paraId="35645260" w14:textId="2DC87FC5" w:rsidR="00876F60" w:rsidRPr="00B51DCA" w:rsidRDefault="00876F60" w:rsidP="000D11B0">
      <w:pPr>
        <w:ind w:firstLineChars="400" w:firstLine="840"/>
        <w:rPr>
          <w:rFonts w:ascii="ＭＳ 明朝" w:eastAsia="ＭＳ 明朝" w:hAnsi="ＭＳ 明朝"/>
        </w:rPr>
      </w:pPr>
      <w:r w:rsidRPr="00B51DCA">
        <w:rPr>
          <w:rFonts w:ascii="ＭＳ 明朝" w:eastAsia="ＭＳ 明朝" w:hAnsi="ＭＳ 明朝"/>
        </w:rPr>
        <w:t>再度入札に参加できる者は、最初の入札に参加した者に限る。再度入札の回数</w:t>
      </w:r>
    </w:p>
    <w:p w14:paraId="64B8F421"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は、原則として１回を超えないものとする。</w:t>
      </w:r>
    </w:p>
    <w:p w14:paraId="267A8C3A"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最初の入札で入札書の内容不備により無効入札となった者も、再度入札には参</w:t>
      </w:r>
    </w:p>
    <w:p w14:paraId="466258AC"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加させることができる。</w:t>
      </w:r>
    </w:p>
    <w:p w14:paraId="45F0A2E3"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（３）入札の無効</w:t>
      </w:r>
    </w:p>
    <w:p w14:paraId="3BA5C797" w14:textId="77777777" w:rsidR="00876F60" w:rsidRPr="00B51DCA" w:rsidRDefault="00876F60" w:rsidP="00876F60">
      <w:pPr>
        <w:rPr>
          <w:rFonts w:ascii="ＭＳ 明朝" w:eastAsia="ＭＳ 明朝" w:hAnsi="ＭＳ 明朝"/>
        </w:rPr>
      </w:pPr>
      <w:r w:rsidRPr="00B51DCA">
        <w:rPr>
          <w:rFonts w:ascii="ＭＳ 明朝" w:eastAsia="ＭＳ 明朝" w:hAnsi="ＭＳ 明朝"/>
        </w:rPr>
        <w:t xml:space="preserve"> 次の各号の一に該当する入札は無効とする。</w:t>
      </w:r>
    </w:p>
    <w:p w14:paraId="61E6BFA0"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①　２に規定する入札参加者に必要な資格のない者の入札</w:t>
      </w:r>
    </w:p>
    <w:p w14:paraId="6C5239CF"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②　記名のない入札</w:t>
      </w:r>
    </w:p>
    <w:p w14:paraId="2980AE7D"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③　入札事項を表示せず、若しくはその記載事項が不明確であり、または一定の金額</w:t>
      </w:r>
    </w:p>
    <w:p w14:paraId="48B2C7A7"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をもって価格を表示しない入札並びに次に掲げるところによりした入札</w:t>
      </w:r>
    </w:p>
    <w:p w14:paraId="0DA22E22" w14:textId="71E432C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ア</w:t>
      </w:r>
      <w:r w:rsidR="000D11B0" w:rsidRPr="00B51DCA">
        <w:rPr>
          <w:rFonts w:ascii="ＭＳ 明朝" w:eastAsia="ＭＳ 明朝" w:hAnsi="ＭＳ 明朝" w:hint="eastAsia"/>
        </w:rPr>
        <w:t xml:space="preserve">　</w:t>
      </w:r>
      <w:r w:rsidRPr="00B51DCA">
        <w:rPr>
          <w:rFonts w:ascii="ＭＳ 明朝" w:eastAsia="ＭＳ 明朝" w:hAnsi="ＭＳ 明朝"/>
        </w:rPr>
        <w:t>鉛筆、その他容易に改ざんできる筆記具で作成したもの</w:t>
      </w:r>
    </w:p>
    <w:p w14:paraId="21D08760" w14:textId="14ABCEFA"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イ</w:t>
      </w:r>
      <w:r w:rsidR="000D11B0" w:rsidRPr="00B51DCA">
        <w:rPr>
          <w:rFonts w:ascii="ＭＳ 明朝" w:eastAsia="ＭＳ 明朝" w:hAnsi="ＭＳ 明朝" w:hint="eastAsia"/>
        </w:rPr>
        <w:t xml:space="preserve">　</w:t>
      </w:r>
      <w:r w:rsidRPr="00B51DCA">
        <w:rPr>
          <w:rFonts w:ascii="ＭＳ 明朝" w:eastAsia="ＭＳ 明朝" w:hAnsi="ＭＳ 明朝"/>
        </w:rPr>
        <w:t>金額をアラビア数字以外で記載し、または訂正したもの</w:t>
      </w:r>
    </w:p>
    <w:p w14:paraId="57E62A1E" w14:textId="4175CD2F"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hint="eastAsia"/>
        </w:rPr>
        <w:t>ウ</w:t>
      </w:r>
      <w:r w:rsidR="000D11B0" w:rsidRPr="00B51DCA">
        <w:rPr>
          <w:rFonts w:ascii="ＭＳ 明朝" w:eastAsia="ＭＳ 明朝" w:hAnsi="ＭＳ 明朝" w:hint="eastAsia"/>
        </w:rPr>
        <w:t xml:space="preserve">　</w:t>
      </w:r>
      <w:r w:rsidRPr="00B51DCA">
        <w:rPr>
          <w:rFonts w:ascii="ＭＳ 明朝" w:eastAsia="ＭＳ 明朝" w:hAnsi="ＭＳ 明朝"/>
        </w:rPr>
        <w:t>「入札物件」で物件名及び数量（数量については、特に指定した場合を除く）</w:t>
      </w:r>
    </w:p>
    <w:p w14:paraId="33EA9C3D" w14:textId="3751FD96" w:rsidR="00876F60" w:rsidRPr="00B51DCA" w:rsidRDefault="00876F60" w:rsidP="000D11B0">
      <w:pPr>
        <w:ind w:firstLineChars="500" w:firstLine="1050"/>
        <w:rPr>
          <w:rFonts w:ascii="ＭＳ 明朝" w:eastAsia="ＭＳ 明朝" w:hAnsi="ＭＳ 明朝"/>
        </w:rPr>
      </w:pPr>
      <w:r w:rsidRPr="00B51DCA">
        <w:rPr>
          <w:rFonts w:ascii="ＭＳ 明朝" w:eastAsia="ＭＳ 明朝" w:hAnsi="ＭＳ 明朝"/>
        </w:rPr>
        <w:t>の記載のないものまたは記載を誤ったもの</w:t>
      </w:r>
    </w:p>
    <w:p w14:paraId="4A7893BF" w14:textId="011724F0" w:rsidR="00876F60" w:rsidRPr="00B51DCA" w:rsidRDefault="00876F60" w:rsidP="000D11B0">
      <w:pPr>
        <w:ind w:firstLineChars="400" w:firstLine="840"/>
        <w:rPr>
          <w:rFonts w:ascii="ＭＳ 明朝" w:eastAsia="ＭＳ 明朝" w:hAnsi="ＭＳ 明朝"/>
        </w:rPr>
      </w:pPr>
      <w:r w:rsidRPr="00B51DCA">
        <w:rPr>
          <w:rFonts w:ascii="ＭＳ 明朝" w:eastAsia="ＭＳ 明朝" w:hAnsi="ＭＳ 明朝"/>
        </w:rPr>
        <w:t>エ</w:t>
      </w:r>
      <w:r w:rsidR="000D11B0" w:rsidRPr="00B51DCA">
        <w:rPr>
          <w:rFonts w:ascii="ＭＳ 明朝" w:eastAsia="ＭＳ 明朝" w:hAnsi="ＭＳ 明朝" w:hint="eastAsia"/>
        </w:rPr>
        <w:t xml:space="preserve">　</w:t>
      </w:r>
      <w:r w:rsidRPr="00B51DCA">
        <w:rPr>
          <w:rFonts w:ascii="ＭＳ 明朝" w:eastAsia="ＭＳ 明朝" w:hAnsi="ＭＳ 明朝"/>
        </w:rPr>
        <w:t>「住所及び氏名」の記載を誤ったもの</w:t>
      </w:r>
    </w:p>
    <w:p w14:paraId="0EC8DA16" w14:textId="00DDDC4C"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④　同一事項に対してした２通以上の入札</w:t>
      </w:r>
    </w:p>
    <w:p w14:paraId="4A632D59" w14:textId="25A41FFA"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rPr>
        <w:t>⑤　他人の代理人を兼ね、または２人以上の代理をした者の入札</w:t>
      </w:r>
    </w:p>
    <w:p w14:paraId="59CF8161"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⑥　代理人が入札する場合に委任状を提出しないでした入札</w:t>
      </w:r>
    </w:p>
    <w:p w14:paraId="08A33C1C" w14:textId="48DF67AF"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rPr>
        <w:t>⑦　前各号に掲げるもののほか、入札に関する条件に違反した入札</w:t>
      </w:r>
    </w:p>
    <w:p w14:paraId="7945B7CA"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（４）開札</w:t>
      </w:r>
    </w:p>
    <w:p w14:paraId="48F52857" w14:textId="77777777" w:rsidR="000D11B0" w:rsidRPr="00B51DCA" w:rsidRDefault="00876F60" w:rsidP="00876F60">
      <w:pPr>
        <w:rPr>
          <w:rFonts w:ascii="ＭＳ 明朝" w:eastAsia="ＭＳ 明朝" w:hAnsi="ＭＳ 明朝"/>
        </w:rPr>
      </w:pPr>
      <w:r w:rsidRPr="00B51DCA">
        <w:rPr>
          <w:rFonts w:ascii="ＭＳ 明朝" w:eastAsia="ＭＳ 明朝" w:hAnsi="ＭＳ 明朝"/>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rPr>
        <w:t>この入札の開札は、原則として入札参加者及びその代理人全員の立ち会いのもと</w:t>
      </w:r>
      <w:r w:rsidRPr="00B51DCA">
        <w:rPr>
          <w:rFonts w:ascii="ＭＳ 明朝" w:eastAsia="ＭＳ 明朝" w:hAnsi="ＭＳ 明朝" w:hint="eastAsia"/>
        </w:rPr>
        <w:t>で行</w:t>
      </w:r>
    </w:p>
    <w:p w14:paraId="1D1C813F" w14:textId="01B99E28" w:rsidR="00876F60" w:rsidRPr="00B51DCA" w:rsidRDefault="00876F60" w:rsidP="000D11B0">
      <w:pPr>
        <w:ind w:firstLineChars="100" w:firstLine="210"/>
        <w:rPr>
          <w:rFonts w:ascii="ＭＳ 明朝" w:eastAsia="ＭＳ 明朝" w:hAnsi="ＭＳ 明朝"/>
        </w:rPr>
      </w:pPr>
      <w:r w:rsidRPr="00B51DCA">
        <w:rPr>
          <w:rFonts w:ascii="ＭＳ 明朝" w:eastAsia="ＭＳ 明朝" w:hAnsi="ＭＳ 明朝" w:hint="eastAsia"/>
        </w:rPr>
        <w:t>うものとする。</w:t>
      </w:r>
    </w:p>
    <w:p w14:paraId="69971478"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（５）落札</w:t>
      </w:r>
    </w:p>
    <w:p w14:paraId="71CD0823" w14:textId="77777777" w:rsidR="000D11B0" w:rsidRPr="00B51DCA" w:rsidRDefault="00876F60" w:rsidP="00876F60">
      <w:pPr>
        <w:rPr>
          <w:rFonts w:ascii="ＭＳ 明朝" w:eastAsia="ＭＳ 明朝" w:hAnsi="ＭＳ 明朝"/>
        </w:rPr>
      </w:pPr>
      <w:r w:rsidRPr="00B51DCA">
        <w:rPr>
          <w:rFonts w:ascii="ＭＳ 明朝" w:eastAsia="ＭＳ 明朝" w:hAnsi="ＭＳ 明朝"/>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rPr>
        <w:t>有効な入札書を提出し、かつ、２入札参加資格の確認の結果、入札公告及びこ</w:t>
      </w:r>
      <w:r w:rsidRPr="00B51DCA">
        <w:rPr>
          <w:rFonts w:ascii="ＭＳ 明朝" w:eastAsia="ＭＳ 明朝" w:hAnsi="ＭＳ 明朝" w:hint="eastAsia"/>
        </w:rPr>
        <w:t>の入札</w:t>
      </w:r>
    </w:p>
    <w:p w14:paraId="5B96C50C" w14:textId="77777777" w:rsidR="00B51DCA" w:rsidRDefault="00876F60" w:rsidP="00B51DCA">
      <w:pPr>
        <w:ind w:firstLineChars="200" w:firstLine="420"/>
        <w:rPr>
          <w:rFonts w:ascii="ＭＳ 明朝" w:eastAsia="ＭＳ 明朝" w:hAnsi="ＭＳ 明朝"/>
        </w:rPr>
      </w:pPr>
      <w:r w:rsidRPr="00B51DCA">
        <w:rPr>
          <w:rFonts w:ascii="ＭＳ 明朝" w:eastAsia="ＭＳ 明朝" w:hAnsi="ＭＳ 明朝" w:hint="eastAsia"/>
        </w:rPr>
        <w:t>説明書に示した物品等を納入できると認めたものであって、予定価格の制限の範囲内</w:t>
      </w:r>
    </w:p>
    <w:p w14:paraId="624CCA8E" w14:textId="7FB19B11" w:rsidR="00876F60" w:rsidRPr="00B51DCA" w:rsidRDefault="00876F60" w:rsidP="00B51DCA">
      <w:pPr>
        <w:ind w:firstLineChars="200" w:firstLine="420"/>
        <w:rPr>
          <w:rFonts w:ascii="ＭＳ 明朝" w:eastAsia="ＭＳ 明朝" w:hAnsi="ＭＳ 明朝"/>
        </w:rPr>
      </w:pPr>
      <w:r w:rsidRPr="00B51DCA">
        <w:rPr>
          <w:rFonts w:ascii="ＭＳ 明朝" w:eastAsia="ＭＳ 明朝" w:hAnsi="ＭＳ 明朝" w:hint="eastAsia"/>
        </w:rPr>
        <w:t>で最低の価格を提示した入札者を落札者とする。</w:t>
      </w:r>
    </w:p>
    <w:p w14:paraId="37038BF8" w14:textId="17347A42" w:rsidR="00876F60" w:rsidRPr="00B51DCA" w:rsidRDefault="00876F60" w:rsidP="000D11B0">
      <w:pPr>
        <w:ind w:firstLineChars="300" w:firstLine="630"/>
        <w:rPr>
          <w:rFonts w:ascii="ＭＳ 明朝" w:eastAsia="ＭＳ 明朝" w:hAnsi="ＭＳ 明朝"/>
        </w:rPr>
      </w:pPr>
      <w:r w:rsidRPr="00B51DCA">
        <w:rPr>
          <w:rFonts w:ascii="ＭＳ 明朝" w:eastAsia="ＭＳ 明朝" w:hAnsi="ＭＳ 明朝"/>
        </w:rPr>
        <w:t>落札者となるべき同価の入札をしたものが２人以上あるときは、直ちに当該入札</w:t>
      </w:r>
    </w:p>
    <w:p w14:paraId="1E1D6F87" w14:textId="53430014" w:rsidR="00876F60" w:rsidRPr="00B51DCA" w:rsidRDefault="00876F60" w:rsidP="000D11B0">
      <w:pPr>
        <w:ind w:firstLineChars="200" w:firstLine="420"/>
        <w:rPr>
          <w:rFonts w:ascii="ＭＳ 明朝" w:eastAsia="ＭＳ 明朝" w:hAnsi="ＭＳ 明朝"/>
        </w:rPr>
      </w:pPr>
      <w:r w:rsidRPr="00B51DCA">
        <w:rPr>
          <w:rFonts w:ascii="ＭＳ 明朝" w:eastAsia="ＭＳ 明朝" w:hAnsi="ＭＳ 明朝"/>
        </w:rPr>
        <w:lastRenderedPageBreak/>
        <w:t>者にくじを引かせて落札者を決定する。なお、開札に立ち会わない者又はくじを引</w:t>
      </w:r>
    </w:p>
    <w:p w14:paraId="6A4C5DFD" w14:textId="1F3A3338" w:rsidR="00876F60" w:rsidRPr="00B51DCA" w:rsidRDefault="00876F60" w:rsidP="000D11B0">
      <w:pPr>
        <w:ind w:firstLineChars="200" w:firstLine="420"/>
        <w:rPr>
          <w:rFonts w:ascii="ＭＳ 明朝" w:eastAsia="ＭＳ 明朝" w:hAnsi="ＭＳ 明朝"/>
        </w:rPr>
      </w:pPr>
      <w:r w:rsidRPr="00B51DCA">
        <w:rPr>
          <w:rFonts w:ascii="ＭＳ 明朝" w:eastAsia="ＭＳ 明朝" w:hAnsi="ＭＳ 明朝"/>
        </w:rPr>
        <w:t>かない者があるときは、これに代わって本件入札執行事務に関係のない職員にくじ</w:t>
      </w:r>
    </w:p>
    <w:p w14:paraId="0EBEABD9" w14:textId="16CBA318" w:rsidR="00876F60" w:rsidRPr="00B51DCA" w:rsidRDefault="00876F60" w:rsidP="000D11B0">
      <w:pPr>
        <w:ind w:firstLineChars="200" w:firstLine="420"/>
        <w:rPr>
          <w:rFonts w:ascii="ＭＳ 明朝" w:eastAsia="ＭＳ 明朝" w:hAnsi="ＭＳ 明朝"/>
        </w:rPr>
      </w:pPr>
      <w:r w:rsidRPr="00B51DCA">
        <w:rPr>
          <w:rFonts w:ascii="ＭＳ 明朝" w:eastAsia="ＭＳ 明朝" w:hAnsi="ＭＳ 明朝"/>
        </w:rPr>
        <w:t>を引かせ、落札者を決定する。</w:t>
      </w:r>
    </w:p>
    <w:p w14:paraId="3650DD86" w14:textId="77777777" w:rsidR="000D11B0" w:rsidRPr="00B51DCA" w:rsidRDefault="000D11B0" w:rsidP="00876F60">
      <w:pPr>
        <w:rPr>
          <w:rFonts w:ascii="ＭＳ 明朝" w:eastAsia="ＭＳ 明朝" w:hAnsi="ＭＳ 明朝"/>
          <w:b/>
          <w:bCs/>
          <w:shd w:val="pct15" w:color="auto" w:fill="FFFFFF"/>
        </w:rPr>
      </w:pPr>
    </w:p>
    <w:p w14:paraId="43D35DC0" w14:textId="1D3C8897" w:rsidR="00876F60" w:rsidRPr="00B51DCA" w:rsidRDefault="00876F60" w:rsidP="00876F60">
      <w:pPr>
        <w:rPr>
          <w:rFonts w:ascii="ＭＳ 明朝" w:eastAsia="ＭＳ 明朝" w:hAnsi="ＭＳ 明朝"/>
          <w:b/>
          <w:bCs/>
          <w:shd w:val="pct15" w:color="auto" w:fill="FFFFFF"/>
        </w:rPr>
      </w:pPr>
      <w:r w:rsidRPr="00B51DCA">
        <w:rPr>
          <w:rFonts w:ascii="ＭＳ 明朝" w:eastAsia="ＭＳ 明朝" w:hAnsi="ＭＳ 明朝" w:hint="eastAsia"/>
          <w:b/>
          <w:bCs/>
          <w:shd w:val="pct15" w:color="auto" w:fill="FFFFFF"/>
        </w:rPr>
        <w:t>６</w:t>
      </w:r>
      <w:r w:rsidRPr="00B51DCA">
        <w:rPr>
          <w:rFonts w:ascii="ＭＳ 明朝" w:eastAsia="ＭＳ 明朝" w:hAnsi="ＭＳ 明朝"/>
          <w:b/>
          <w:bCs/>
          <w:shd w:val="pct15" w:color="auto" w:fill="FFFFFF"/>
        </w:rPr>
        <w:t xml:space="preserve"> 契約の締結について</w:t>
      </w:r>
    </w:p>
    <w:p w14:paraId="1EC07840"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（１）契約の締結期限</w:t>
      </w:r>
    </w:p>
    <w:p w14:paraId="3B67B8EE" w14:textId="644F969B" w:rsidR="00876F60" w:rsidRPr="00B51DCA" w:rsidRDefault="00876F60" w:rsidP="007624D0">
      <w:pPr>
        <w:ind w:leftChars="200" w:left="420" w:firstLineChars="100" w:firstLine="210"/>
        <w:rPr>
          <w:rFonts w:ascii="ＭＳ 明朝" w:eastAsia="ＭＳ 明朝" w:hAnsi="ＭＳ 明朝"/>
        </w:rPr>
      </w:pPr>
      <w:r w:rsidRPr="00B51DCA">
        <w:rPr>
          <w:rFonts w:ascii="ＭＳ 明朝" w:eastAsia="ＭＳ 明朝" w:hAnsi="ＭＳ 明朝"/>
        </w:rPr>
        <w:t>落札者は、落札決定の通知を受けた日から起算して５日以内に県が指定する契約</w:t>
      </w:r>
      <w:r w:rsidRPr="00B51DCA">
        <w:rPr>
          <w:rFonts w:ascii="ＭＳ 明朝" w:eastAsia="ＭＳ 明朝" w:hAnsi="ＭＳ 明朝" w:hint="eastAsia"/>
        </w:rPr>
        <w:t>書により、契約を締結しなければならない。この期間に落札者が契約の締結をしないときは、その者の落札は効力を失うものとする。</w:t>
      </w:r>
    </w:p>
    <w:p w14:paraId="152E4719"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（２）契約条項を示す場所及び契約を担当する機関</w:t>
      </w:r>
    </w:p>
    <w:p w14:paraId="27FBCF46" w14:textId="13B05378" w:rsidR="00876F60" w:rsidRPr="00B51DCA" w:rsidRDefault="00876F60" w:rsidP="00876F60">
      <w:pPr>
        <w:rPr>
          <w:rFonts w:ascii="ＭＳ 明朝" w:eastAsia="ＭＳ 明朝" w:hAnsi="ＭＳ 明朝"/>
        </w:rPr>
      </w:pPr>
      <w:r w:rsidRPr="00B51DCA">
        <w:rPr>
          <w:rFonts w:ascii="ＭＳ 明朝" w:eastAsia="ＭＳ 明朝" w:hAnsi="ＭＳ 明朝"/>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rPr>
        <w:t>４（１）に同じ</w:t>
      </w:r>
    </w:p>
    <w:p w14:paraId="024B87BA"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（３）契約手続きにおいて使用する言語及び通貨</w:t>
      </w:r>
    </w:p>
    <w:p w14:paraId="26A28F23" w14:textId="51D5D745" w:rsidR="00876F60" w:rsidRPr="00B51DCA" w:rsidRDefault="00876F60" w:rsidP="00876F60">
      <w:pPr>
        <w:rPr>
          <w:rFonts w:ascii="ＭＳ 明朝" w:eastAsia="ＭＳ 明朝" w:hAnsi="ＭＳ 明朝"/>
        </w:rPr>
      </w:pPr>
      <w:r w:rsidRPr="00B51DCA">
        <w:rPr>
          <w:rFonts w:ascii="ＭＳ 明朝" w:eastAsia="ＭＳ 明朝" w:hAnsi="ＭＳ 明朝"/>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rPr>
        <w:t>日本語及び日本国通貨</w:t>
      </w:r>
    </w:p>
    <w:p w14:paraId="4559FDC5"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（４）入札保証金及び契約保証金</w:t>
      </w:r>
    </w:p>
    <w:p w14:paraId="2869470F" w14:textId="05EC35BA" w:rsidR="00876F60" w:rsidRPr="00B51DCA" w:rsidRDefault="00876F60" w:rsidP="00876F60">
      <w:pPr>
        <w:rPr>
          <w:rFonts w:ascii="ＭＳ 明朝" w:eastAsia="ＭＳ 明朝" w:hAnsi="ＭＳ 明朝"/>
        </w:rPr>
      </w:pPr>
      <w:r w:rsidRPr="00B51DCA">
        <w:rPr>
          <w:rFonts w:ascii="ＭＳ 明朝" w:eastAsia="ＭＳ 明朝" w:hAnsi="ＭＳ 明朝"/>
        </w:rPr>
        <w:t xml:space="preserve"> </w:t>
      </w:r>
      <w:r w:rsidR="000D11B0" w:rsidRPr="00B51DCA">
        <w:rPr>
          <w:rFonts w:ascii="ＭＳ 明朝" w:eastAsia="ＭＳ 明朝" w:hAnsi="ＭＳ 明朝" w:hint="eastAsia"/>
        </w:rPr>
        <w:t xml:space="preserve">　　　</w:t>
      </w:r>
      <w:r w:rsidRPr="00B51DCA">
        <w:rPr>
          <w:rFonts w:ascii="ＭＳ 明朝" w:eastAsia="ＭＳ 明朝" w:hAnsi="ＭＳ 明朝"/>
        </w:rPr>
        <w:t>免除</w:t>
      </w:r>
    </w:p>
    <w:p w14:paraId="69D7D1C7" w14:textId="77777777" w:rsidR="00876F60" w:rsidRPr="00B51DCA" w:rsidRDefault="00876F60" w:rsidP="00876F60">
      <w:pPr>
        <w:rPr>
          <w:rFonts w:ascii="ＭＳ 明朝" w:eastAsia="ＭＳ 明朝" w:hAnsi="ＭＳ 明朝"/>
        </w:rPr>
      </w:pPr>
      <w:r w:rsidRPr="00B51DCA">
        <w:rPr>
          <w:rFonts w:ascii="ＭＳ 明朝" w:eastAsia="ＭＳ 明朝" w:hAnsi="ＭＳ 明朝" w:hint="eastAsia"/>
        </w:rPr>
        <w:t>（５）その他</w:t>
      </w:r>
    </w:p>
    <w:p w14:paraId="305CBAFE" w14:textId="77777777" w:rsidR="000D11B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落札者が、落札時から契約締結時までの間に徳島県物品購入等に係る指名停止等措</w:t>
      </w:r>
    </w:p>
    <w:p w14:paraId="332741FC" w14:textId="1E369E1F" w:rsidR="00876F60" w:rsidRPr="00B51DCA" w:rsidRDefault="00876F60" w:rsidP="000D11B0">
      <w:pPr>
        <w:ind w:firstLineChars="200" w:firstLine="420"/>
        <w:rPr>
          <w:rFonts w:ascii="ＭＳ 明朝" w:eastAsia="ＭＳ 明朝" w:hAnsi="ＭＳ 明朝"/>
        </w:rPr>
      </w:pPr>
      <w:r w:rsidRPr="00B51DCA">
        <w:rPr>
          <w:rFonts w:ascii="ＭＳ 明朝" w:eastAsia="ＭＳ 明朝" w:hAnsi="ＭＳ 明朝" w:hint="eastAsia"/>
        </w:rPr>
        <w:t>置要綱に基づく指名停止の措置を受けた場合には契約を締結しないこととする。</w:t>
      </w:r>
    </w:p>
    <w:p w14:paraId="7F82179E" w14:textId="7D8B7D4A" w:rsidR="00876F60" w:rsidRPr="00B51DCA" w:rsidRDefault="00876F60" w:rsidP="007624D0">
      <w:pPr>
        <w:ind w:leftChars="200" w:left="420" w:firstLineChars="100" w:firstLine="210"/>
        <w:rPr>
          <w:rFonts w:ascii="ＭＳ 明朝" w:eastAsia="ＭＳ 明朝" w:hAnsi="ＭＳ 明朝"/>
        </w:rPr>
      </w:pPr>
      <w:r w:rsidRPr="00B51DCA">
        <w:rPr>
          <w:rFonts w:ascii="ＭＳ 明朝" w:eastAsia="ＭＳ 明朝" w:hAnsi="ＭＳ 明朝"/>
        </w:rPr>
        <w:t xml:space="preserve">落札者が、落札後に徳島県暴力団排除措置要綱に基づく排除措置を受けた場合には契約を締結しないこととする。また、契約締結後に判明した場合は契約を解除する。 </w:t>
      </w:r>
    </w:p>
    <w:p w14:paraId="1613C168" w14:textId="77777777" w:rsidR="00670575" w:rsidRPr="00B51DCA" w:rsidRDefault="00670575" w:rsidP="00876F60">
      <w:pPr>
        <w:rPr>
          <w:rFonts w:ascii="ＭＳ 明朝" w:eastAsia="ＭＳ 明朝" w:hAnsi="ＭＳ 明朝"/>
          <w:b/>
          <w:bCs/>
          <w:shd w:val="pct15" w:color="auto" w:fill="FFFFFF"/>
        </w:rPr>
      </w:pPr>
    </w:p>
    <w:p w14:paraId="3CD10D52" w14:textId="1A3FA117" w:rsidR="00876F60" w:rsidRPr="00B51DCA" w:rsidRDefault="00876F60" w:rsidP="00876F60">
      <w:pPr>
        <w:rPr>
          <w:rFonts w:ascii="ＭＳ 明朝" w:eastAsia="ＭＳ 明朝" w:hAnsi="ＭＳ 明朝"/>
          <w:b/>
          <w:bCs/>
          <w:shd w:val="pct15" w:color="auto" w:fill="FFFFFF"/>
        </w:rPr>
      </w:pPr>
      <w:r w:rsidRPr="00B51DCA">
        <w:rPr>
          <w:rFonts w:ascii="ＭＳ 明朝" w:eastAsia="ＭＳ 明朝" w:hAnsi="ＭＳ 明朝" w:hint="eastAsia"/>
          <w:b/>
          <w:bCs/>
          <w:shd w:val="pct15" w:color="auto" w:fill="FFFFFF"/>
        </w:rPr>
        <w:t>７</w:t>
      </w:r>
      <w:r w:rsidRPr="00B51DCA">
        <w:rPr>
          <w:rFonts w:ascii="ＭＳ 明朝" w:eastAsia="ＭＳ 明朝" w:hAnsi="ＭＳ 明朝"/>
          <w:b/>
          <w:bCs/>
          <w:shd w:val="pct15" w:color="auto" w:fill="FFFFFF"/>
        </w:rPr>
        <w:t xml:space="preserve"> その他</w:t>
      </w:r>
    </w:p>
    <w:p w14:paraId="798DCEA3" w14:textId="3547C941"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入札参加者及びその代理人が提出する書類については、別紙「提出書類一覧表」のとおりである。</w:t>
      </w:r>
    </w:p>
    <w:p w14:paraId="7E4D0949" w14:textId="17CCA7D5"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入札参加者及びその代理人の本人確認のため、身分証明書等（顔写真入り）の提示を求めるので、必ず持参すること。本人確認ができないときは、入札に参加できないものとする。</w:t>
      </w:r>
    </w:p>
    <w:p w14:paraId="420EC6C8" w14:textId="214F62BC" w:rsidR="00876F6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委任状における受任者及び入札書における代理人の住所が法人又は組合等の住所であるときは、法人又は組合等の顔写真付きの社員証等を持参すること。</w:t>
      </w:r>
    </w:p>
    <w:p w14:paraId="3DBA29BC" w14:textId="77777777" w:rsidR="000D11B0" w:rsidRPr="00B51DCA" w:rsidRDefault="000D11B0" w:rsidP="00876F60">
      <w:pPr>
        <w:rPr>
          <w:rFonts w:ascii="ＭＳ 明朝" w:eastAsia="ＭＳ 明朝" w:hAnsi="ＭＳ 明朝"/>
          <w:b/>
          <w:bCs/>
          <w:shd w:val="pct15" w:color="auto" w:fill="FFFFFF"/>
        </w:rPr>
      </w:pPr>
    </w:p>
    <w:p w14:paraId="4BECBBB3" w14:textId="707E70CC" w:rsidR="00876F60" w:rsidRPr="00B51DCA" w:rsidRDefault="00876F60" w:rsidP="00876F60">
      <w:pPr>
        <w:rPr>
          <w:rFonts w:ascii="ＭＳ 明朝" w:eastAsia="ＭＳ 明朝" w:hAnsi="ＭＳ 明朝"/>
          <w:b/>
          <w:bCs/>
          <w:shd w:val="pct15" w:color="auto" w:fill="FFFFFF"/>
        </w:rPr>
      </w:pPr>
      <w:r w:rsidRPr="00B51DCA">
        <w:rPr>
          <w:rFonts w:ascii="ＭＳ 明朝" w:eastAsia="ＭＳ 明朝" w:hAnsi="ＭＳ 明朝" w:hint="eastAsia"/>
          <w:b/>
          <w:bCs/>
          <w:shd w:val="pct15" w:color="auto" w:fill="FFFFFF"/>
        </w:rPr>
        <w:t>８　情報公開について</w:t>
      </w:r>
    </w:p>
    <w:p w14:paraId="44FBFA96" w14:textId="558DA034" w:rsidR="00876F60" w:rsidRDefault="00876F60" w:rsidP="00876F60">
      <w:pPr>
        <w:rPr>
          <w:rFonts w:ascii="ＭＳ 明朝" w:eastAsia="ＭＳ 明朝" w:hAnsi="ＭＳ 明朝"/>
        </w:rPr>
      </w:pPr>
      <w:r w:rsidRPr="00B51DCA">
        <w:rPr>
          <w:rFonts w:ascii="ＭＳ 明朝" w:eastAsia="ＭＳ 明朝" w:hAnsi="ＭＳ 明朝" w:hint="eastAsia"/>
        </w:rPr>
        <w:t xml:space="preserve">　入札結果、参加事業者名は情報公開の対象となり、公表するので、参加事業者にあってはその旨了解の上入札すること。</w:t>
      </w:r>
    </w:p>
    <w:p w14:paraId="404EFAFD" w14:textId="69877E58" w:rsidR="007624D0" w:rsidRDefault="007624D0">
      <w:pPr>
        <w:widowControl/>
        <w:jc w:val="left"/>
        <w:rPr>
          <w:rFonts w:ascii="ＭＳ 明朝" w:eastAsia="ＭＳ 明朝" w:hAnsi="ＭＳ 明朝"/>
        </w:rPr>
      </w:pPr>
      <w:r>
        <w:rPr>
          <w:rFonts w:ascii="ＭＳ 明朝" w:eastAsia="ＭＳ 明朝" w:hAnsi="ＭＳ 明朝"/>
        </w:rPr>
        <w:br w:type="page"/>
      </w:r>
    </w:p>
    <w:p w14:paraId="0E06DA60" w14:textId="0CAE0595" w:rsidR="00454019" w:rsidRPr="00B51DCA" w:rsidRDefault="007624D0" w:rsidP="00876F60">
      <w:pPr>
        <w:rPr>
          <w:rFonts w:ascii="ＭＳ 明朝" w:eastAsia="ＭＳ 明朝" w:hAnsi="ＭＳ 明朝"/>
        </w:rPr>
      </w:pPr>
      <w:r w:rsidRPr="00A84319">
        <w:rPr>
          <w:rFonts w:ascii="ＭＳ 明朝" w:eastAsia="ＭＳ 明朝" w:hAnsi="ＭＳ 明朝" w:hint="eastAsia"/>
          <w:b/>
          <w:bCs/>
          <w:noProof/>
          <w:shd w:val="pct15" w:color="auto" w:fill="FFFFFF"/>
        </w:rPr>
        <w:lastRenderedPageBreak/>
        <mc:AlternateContent>
          <mc:Choice Requires="wps">
            <w:drawing>
              <wp:anchor distT="0" distB="0" distL="114300" distR="114300" simplePos="0" relativeHeight="251659264" behindDoc="0" locked="0" layoutInCell="1" allowOverlap="1" wp14:anchorId="386AA440" wp14:editId="0B18E81F">
                <wp:simplePos x="0" y="0"/>
                <wp:positionH relativeFrom="margin">
                  <wp:align>right</wp:align>
                </wp:positionH>
                <wp:positionV relativeFrom="paragraph">
                  <wp:posOffset>31998</wp:posOffset>
                </wp:positionV>
                <wp:extent cx="723900" cy="2667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723900" cy="266700"/>
                        </a:xfrm>
                        <a:prstGeom prst="rect">
                          <a:avLst/>
                        </a:prstGeom>
                        <a:solidFill>
                          <a:schemeClr val="lt1"/>
                        </a:solidFill>
                        <a:ln w="6350">
                          <a:solidFill>
                            <a:prstClr val="black"/>
                          </a:solidFill>
                        </a:ln>
                      </wps:spPr>
                      <wps:txbx>
                        <w:txbxContent>
                          <w:p w14:paraId="1427F4F1" w14:textId="6684CF08" w:rsidR="00A84319" w:rsidRPr="00A84319" w:rsidRDefault="00A84319" w:rsidP="00A84319">
                            <w:pPr>
                              <w:jc w:val="center"/>
                              <w:rPr>
                                <w:rFonts w:ascii="ＭＳ 明朝" w:eastAsia="ＭＳ 明朝" w:hAnsi="ＭＳ 明朝"/>
                              </w:rPr>
                            </w:pPr>
                            <w:r w:rsidRPr="00A84319">
                              <w:rPr>
                                <w:rFonts w:ascii="ＭＳ 明朝" w:eastAsia="ＭＳ 明朝" w:hAnsi="ＭＳ 明朝" w:hint="eastAsia"/>
                              </w:rPr>
                              <w:t>別紙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6AA440" id="_x0000_t202" coordsize="21600,21600" o:spt="202" path="m,l,21600r21600,l21600,xe">
                <v:stroke joinstyle="miter"/>
                <v:path gradientshapeok="t" o:connecttype="rect"/>
              </v:shapetype>
              <v:shape id="テキスト ボックス 1" o:spid="_x0000_s1026" type="#_x0000_t202" style="position:absolute;left:0;text-align:left;margin-left:5.8pt;margin-top:2.5pt;width:57pt;height:21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" fillcolor="white [3201]" strokeweight=".5pt">
                <v:textbox>
                  <w:txbxContent>
                    <w:p w14:paraId="1427F4F1" w14:textId="6684CF08" w:rsidR="00A84319" w:rsidRPr="00A84319" w:rsidRDefault="00A84319" w:rsidP="00A84319">
                      <w:pPr>
                        <w:jc w:val="center"/>
                        <w:rPr>
                          <w:rFonts w:ascii="ＭＳ 明朝" w:eastAsia="ＭＳ 明朝" w:hAnsi="ＭＳ 明朝"/>
                        </w:rPr>
                      </w:pPr>
                      <w:r w:rsidRPr="00A84319">
                        <w:rPr>
                          <w:rFonts w:ascii="ＭＳ 明朝" w:eastAsia="ＭＳ 明朝" w:hAnsi="ＭＳ 明朝" w:hint="eastAsia"/>
                        </w:rPr>
                        <w:t>別紙</w:t>
                      </w:r>
                    </w:p>
                  </w:txbxContent>
                </v:textbox>
                <w10:wrap anchorx="margin"/>
              </v:shape>
            </w:pict>
          </mc:Fallback>
        </mc:AlternateContent>
      </w:r>
    </w:p>
    <w:p w14:paraId="11C9291B" w14:textId="559552D9" w:rsidR="00876F60" w:rsidRPr="00A84319" w:rsidRDefault="00876F60" w:rsidP="000D11B0">
      <w:pPr>
        <w:ind w:firstLineChars="100" w:firstLine="211"/>
        <w:rPr>
          <w:rFonts w:ascii="ＭＳ 明朝" w:eastAsia="ＭＳ 明朝" w:hAnsi="ＭＳ 明朝"/>
          <w:b/>
          <w:bCs/>
        </w:rPr>
      </w:pPr>
      <w:r w:rsidRPr="00A84319">
        <w:rPr>
          <w:rFonts w:ascii="ＭＳ 明朝" w:eastAsia="ＭＳ 明朝" w:hAnsi="ＭＳ 明朝" w:hint="eastAsia"/>
          <w:b/>
          <w:bCs/>
          <w:shd w:val="pct15" w:color="auto" w:fill="FFFFFF"/>
        </w:rPr>
        <w:t>Ⅱ</w:t>
      </w:r>
      <w:r w:rsidRPr="00A84319">
        <w:rPr>
          <w:rFonts w:ascii="ＭＳ 明朝" w:eastAsia="ＭＳ 明朝" w:hAnsi="ＭＳ 明朝"/>
          <w:b/>
          <w:bCs/>
          <w:shd w:val="pct15" w:color="auto" w:fill="FFFFFF"/>
        </w:rPr>
        <w:t xml:space="preserve"> 提出書類一覧表</w:t>
      </w:r>
    </w:p>
    <w:p w14:paraId="6D3AB7C3" w14:textId="09416127" w:rsidR="00876F60" w:rsidRPr="00A84319" w:rsidRDefault="00876F60" w:rsidP="000D11B0">
      <w:pPr>
        <w:ind w:firstLineChars="200" w:firstLine="422"/>
        <w:rPr>
          <w:rFonts w:ascii="ＭＳ 明朝" w:eastAsia="ＭＳ 明朝" w:hAnsi="ＭＳ 明朝"/>
          <w:b/>
          <w:bCs/>
        </w:rPr>
      </w:pPr>
      <w:r w:rsidRPr="00A84319">
        <w:rPr>
          <w:rFonts w:ascii="ＭＳ 明朝" w:eastAsia="ＭＳ 明朝" w:hAnsi="ＭＳ 明朝" w:hint="eastAsia"/>
          <w:b/>
          <w:bCs/>
        </w:rPr>
        <w:t>１</w:t>
      </w:r>
      <w:r w:rsidRPr="00A84319">
        <w:rPr>
          <w:rFonts w:ascii="ＭＳ 明朝" w:eastAsia="ＭＳ 明朝" w:hAnsi="ＭＳ 明朝"/>
          <w:b/>
          <w:bCs/>
        </w:rPr>
        <w:t xml:space="preserve"> 入札書提出時</w:t>
      </w:r>
    </w:p>
    <w:p w14:paraId="00A8B492" w14:textId="01E36BDF" w:rsidR="00876F60" w:rsidRPr="00B51DCA" w:rsidRDefault="00876F60" w:rsidP="00A84319">
      <w:pPr>
        <w:ind w:firstLineChars="300" w:firstLine="630"/>
        <w:rPr>
          <w:rFonts w:ascii="ＭＳ 明朝" w:eastAsia="ＭＳ 明朝" w:hAnsi="ＭＳ 明朝"/>
        </w:rPr>
      </w:pPr>
      <w:r w:rsidRPr="00B51DCA">
        <w:rPr>
          <w:rFonts w:ascii="ＭＳ 明朝" w:eastAsia="ＭＳ 明朝" w:hAnsi="ＭＳ 明朝" w:hint="eastAsia"/>
        </w:rPr>
        <w:t>（１）入札書等</w:t>
      </w:r>
    </w:p>
    <w:p w14:paraId="6323FAE9" w14:textId="77777777" w:rsidR="00876F60" w:rsidRPr="00A84319" w:rsidRDefault="00876F60" w:rsidP="00A84319">
      <w:pPr>
        <w:ind w:firstLineChars="400" w:firstLine="840"/>
        <w:rPr>
          <w:rFonts w:ascii="ＭＳ 明朝" w:eastAsia="ＭＳ 明朝" w:hAnsi="ＭＳ 明朝"/>
          <w:u w:val="single"/>
        </w:rPr>
      </w:pPr>
      <w:r w:rsidRPr="00A84319">
        <w:rPr>
          <w:rFonts w:ascii="ＭＳ 明朝" w:eastAsia="ＭＳ 明朝" w:hAnsi="ＭＳ 明朝"/>
          <w:u w:val="single"/>
        </w:rPr>
        <w:t xml:space="preserve"> ① 入札書 １通</w:t>
      </w:r>
    </w:p>
    <w:p w14:paraId="765DAD7C" w14:textId="77777777" w:rsidR="00876F60" w:rsidRDefault="00876F60" w:rsidP="00A84319">
      <w:pPr>
        <w:ind w:firstLineChars="400" w:firstLine="840"/>
        <w:rPr>
          <w:rFonts w:ascii="ＭＳ 明朝" w:eastAsia="ＭＳ 明朝" w:hAnsi="ＭＳ 明朝"/>
          <w:u w:val="single"/>
        </w:rPr>
      </w:pPr>
      <w:r w:rsidRPr="00A84319">
        <w:rPr>
          <w:rFonts w:ascii="ＭＳ 明朝" w:eastAsia="ＭＳ 明朝" w:hAnsi="ＭＳ 明朝"/>
          <w:u w:val="single"/>
        </w:rPr>
        <w:t xml:space="preserve"> ② 委任状（代理人が入札する場合） １通　</w:t>
      </w:r>
    </w:p>
    <w:p w14:paraId="15F4D4F6" w14:textId="77777777" w:rsidR="00A84319" w:rsidRPr="00A84319" w:rsidRDefault="00A84319" w:rsidP="000D11B0">
      <w:pPr>
        <w:ind w:firstLineChars="200" w:firstLine="420"/>
        <w:rPr>
          <w:rFonts w:ascii="ＭＳ 明朝" w:eastAsia="ＭＳ 明朝" w:hAnsi="ＭＳ 明朝"/>
          <w:u w:val="single"/>
        </w:rPr>
      </w:pPr>
    </w:p>
    <w:p w14:paraId="02D5687C" w14:textId="77777777" w:rsidR="00876F60" w:rsidRPr="00B51DCA" w:rsidRDefault="00876F60" w:rsidP="000D11B0">
      <w:pPr>
        <w:ind w:firstLineChars="100" w:firstLine="210"/>
        <w:rPr>
          <w:rFonts w:ascii="ＭＳ 明朝" w:eastAsia="ＭＳ 明朝" w:hAnsi="ＭＳ 明朝"/>
        </w:rPr>
      </w:pPr>
      <w:r w:rsidRPr="00B51DCA">
        <w:rPr>
          <w:rFonts w:ascii="ＭＳ 明朝" w:eastAsia="ＭＳ 明朝" w:hAnsi="ＭＳ 明朝" w:hint="eastAsia"/>
        </w:rPr>
        <w:t>（２）留意事項</w:t>
      </w:r>
    </w:p>
    <w:p w14:paraId="284481BC" w14:textId="77777777" w:rsidR="000D11B0" w:rsidRPr="00B51DCA" w:rsidRDefault="00876F60" w:rsidP="00876F60">
      <w:pPr>
        <w:rPr>
          <w:rFonts w:ascii="ＭＳ 明朝" w:eastAsia="ＭＳ 明朝" w:hAnsi="ＭＳ 明朝"/>
        </w:rPr>
      </w:pPr>
      <w:r w:rsidRPr="00B51DCA">
        <w:rPr>
          <w:rFonts w:ascii="ＭＳ 明朝" w:eastAsia="ＭＳ 明朝" w:hAnsi="ＭＳ 明朝" w:hint="eastAsia"/>
        </w:rPr>
        <w:t xml:space="preserve">　</w:t>
      </w:r>
      <w:r w:rsidRPr="00B51DCA">
        <w:rPr>
          <w:rFonts w:ascii="ＭＳ 明朝" w:eastAsia="ＭＳ 明朝" w:hAnsi="ＭＳ 明朝"/>
        </w:rPr>
        <w:t xml:space="preserve"> 　 入札直前に、入札書記載内容の確認を行うので、入札書を持参の際には、封筒に封を</w:t>
      </w:r>
    </w:p>
    <w:p w14:paraId="78654349" w14:textId="2BB05F4B" w:rsidR="00876F60" w:rsidRPr="00B51DCA" w:rsidRDefault="00876F60" w:rsidP="000D11B0">
      <w:pPr>
        <w:ind w:firstLineChars="200" w:firstLine="420"/>
        <w:rPr>
          <w:rFonts w:ascii="ＭＳ 明朝" w:eastAsia="ＭＳ 明朝" w:hAnsi="ＭＳ 明朝"/>
        </w:rPr>
      </w:pPr>
      <w:r w:rsidRPr="00B51DCA">
        <w:rPr>
          <w:rFonts w:ascii="ＭＳ 明朝" w:eastAsia="ＭＳ 明朝" w:hAnsi="ＭＳ 明朝"/>
        </w:rPr>
        <w:t>せずに持参すること。</w:t>
      </w:r>
    </w:p>
    <w:p w14:paraId="0529C7A8" w14:textId="77777777" w:rsidR="00A84319" w:rsidRDefault="00A84319" w:rsidP="00876F60">
      <w:pPr>
        <w:rPr>
          <w:rFonts w:ascii="ＭＳ 明朝" w:eastAsia="ＭＳ 明朝" w:hAnsi="ＭＳ 明朝"/>
        </w:rPr>
      </w:pPr>
    </w:p>
    <w:p w14:paraId="5FD32E05" w14:textId="4098E945" w:rsidR="00876F60" w:rsidRPr="00A84319" w:rsidRDefault="00A84319" w:rsidP="00A84319">
      <w:pPr>
        <w:ind w:firstLineChars="200" w:firstLine="422"/>
        <w:rPr>
          <w:rFonts w:ascii="ＭＳ 明朝" w:eastAsia="ＭＳ 明朝" w:hAnsi="ＭＳ 明朝"/>
          <w:b/>
          <w:bCs/>
        </w:rPr>
      </w:pPr>
      <w:r w:rsidRPr="00A84319">
        <w:rPr>
          <w:rFonts w:ascii="ＭＳ 明朝" w:eastAsia="ＭＳ 明朝" w:hAnsi="ＭＳ 明朝" w:hint="eastAsia"/>
          <w:b/>
          <w:bCs/>
        </w:rPr>
        <w:t>２</w:t>
      </w:r>
      <w:r w:rsidR="00876F60" w:rsidRPr="00A84319">
        <w:rPr>
          <w:rFonts w:ascii="ＭＳ 明朝" w:eastAsia="ＭＳ 明朝" w:hAnsi="ＭＳ 明朝"/>
          <w:b/>
          <w:bCs/>
        </w:rPr>
        <w:t xml:space="preserve"> 再入札時</w:t>
      </w:r>
    </w:p>
    <w:p w14:paraId="4399623D" w14:textId="77777777" w:rsidR="00876F60" w:rsidRPr="00A84319" w:rsidRDefault="00876F60" w:rsidP="00A84319">
      <w:pPr>
        <w:ind w:firstLineChars="200" w:firstLine="420"/>
        <w:rPr>
          <w:rFonts w:ascii="ＭＳ 明朝" w:eastAsia="ＭＳ 明朝" w:hAnsi="ＭＳ 明朝"/>
          <w:u w:val="single"/>
        </w:rPr>
      </w:pPr>
      <w:r w:rsidRPr="00B51DCA">
        <w:rPr>
          <w:rFonts w:ascii="ＭＳ 明朝" w:eastAsia="ＭＳ 明朝" w:hAnsi="ＭＳ 明朝"/>
        </w:rPr>
        <w:t xml:space="preserve"> </w:t>
      </w:r>
      <w:r w:rsidRPr="00A84319">
        <w:rPr>
          <w:rFonts w:ascii="ＭＳ 明朝" w:eastAsia="ＭＳ 明朝" w:hAnsi="ＭＳ 明朝"/>
          <w:u w:val="single"/>
        </w:rPr>
        <w:t>（１） 入札書及び封筒の予備 １通</w:t>
      </w:r>
    </w:p>
    <w:p w14:paraId="6E5A91A1" w14:textId="77777777" w:rsidR="00876F60" w:rsidRPr="00B51DCA" w:rsidRDefault="00876F60" w:rsidP="00A84319">
      <w:pPr>
        <w:ind w:firstLineChars="400" w:firstLine="840"/>
        <w:rPr>
          <w:rFonts w:ascii="ＭＳ 明朝" w:eastAsia="ＭＳ 明朝" w:hAnsi="ＭＳ 明朝"/>
        </w:rPr>
      </w:pPr>
      <w:r w:rsidRPr="00B51DCA">
        <w:rPr>
          <w:rFonts w:ascii="ＭＳ 明朝" w:eastAsia="ＭＳ 明朝" w:hAnsi="ＭＳ 明朝"/>
        </w:rPr>
        <w:t xml:space="preserve"> 入札書についてはコピー等を行って再入札に備えること。</w:t>
      </w:r>
    </w:p>
    <w:p w14:paraId="2391B4AB" w14:textId="77777777" w:rsidR="00876F60" w:rsidRPr="00B51DCA" w:rsidRDefault="00876F60" w:rsidP="00A84319">
      <w:pPr>
        <w:ind w:firstLineChars="400" w:firstLine="840"/>
        <w:rPr>
          <w:rFonts w:ascii="ＭＳ 明朝" w:eastAsia="ＭＳ 明朝" w:hAnsi="ＭＳ 明朝"/>
        </w:rPr>
      </w:pPr>
      <w:r w:rsidRPr="00B51DCA">
        <w:rPr>
          <w:rFonts w:ascii="ＭＳ 明朝" w:eastAsia="ＭＳ 明朝" w:hAnsi="ＭＳ 明朝"/>
        </w:rPr>
        <w:t xml:space="preserve"> 入札直前に、記載内容の確認を行うので、再入札書を持参の際には、封筒に</w:t>
      </w:r>
    </w:p>
    <w:p w14:paraId="7DB2970B" w14:textId="27CCBC3F" w:rsidR="00876F60" w:rsidRPr="00B51DCA" w:rsidRDefault="00876F60" w:rsidP="00876F60">
      <w:pPr>
        <w:rPr>
          <w:rFonts w:ascii="ＭＳ 明朝" w:eastAsia="ＭＳ 明朝" w:hAnsi="ＭＳ 明朝"/>
        </w:rPr>
      </w:pPr>
      <w:r w:rsidRPr="00B51DCA">
        <w:rPr>
          <w:rFonts w:ascii="ＭＳ 明朝" w:eastAsia="ＭＳ 明朝" w:hAnsi="ＭＳ 明朝"/>
        </w:rPr>
        <w:t xml:space="preserve"> 　　　封をせずに持参すること。</w:t>
      </w:r>
    </w:p>
    <w:sectPr w:rsidR="00876F60" w:rsidRPr="00B51DC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5051D" w14:textId="77777777" w:rsidR="006C3152" w:rsidRDefault="006C3152" w:rsidP="006C3152">
      <w:r>
        <w:separator/>
      </w:r>
    </w:p>
  </w:endnote>
  <w:endnote w:type="continuationSeparator" w:id="0">
    <w:p w14:paraId="53A54D3B" w14:textId="77777777" w:rsidR="006C3152" w:rsidRDefault="006C3152" w:rsidP="006C3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7C502" w14:textId="77777777" w:rsidR="006C3152" w:rsidRDefault="006C3152" w:rsidP="006C3152">
      <w:r>
        <w:separator/>
      </w:r>
    </w:p>
  </w:footnote>
  <w:footnote w:type="continuationSeparator" w:id="0">
    <w:p w14:paraId="28B024AE" w14:textId="77777777" w:rsidR="006C3152" w:rsidRDefault="006C3152" w:rsidP="006C31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F60"/>
    <w:rsid w:val="000D11B0"/>
    <w:rsid w:val="000F76E4"/>
    <w:rsid w:val="00454019"/>
    <w:rsid w:val="00570C4A"/>
    <w:rsid w:val="005D15DB"/>
    <w:rsid w:val="00610CC7"/>
    <w:rsid w:val="00670575"/>
    <w:rsid w:val="006C3152"/>
    <w:rsid w:val="0075777B"/>
    <w:rsid w:val="007624D0"/>
    <w:rsid w:val="00876F60"/>
    <w:rsid w:val="00907584"/>
    <w:rsid w:val="009740C0"/>
    <w:rsid w:val="00A4437E"/>
    <w:rsid w:val="00A84319"/>
    <w:rsid w:val="00B51DCA"/>
    <w:rsid w:val="00D60079"/>
    <w:rsid w:val="00ED029D"/>
    <w:rsid w:val="00ED78F8"/>
    <w:rsid w:val="00F46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04B2CDD"/>
  <w15:chartTrackingRefBased/>
  <w15:docId w15:val="{CB5341D6-7D46-4C19-8646-5B06BBB4B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77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3152"/>
    <w:pPr>
      <w:tabs>
        <w:tab w:val="center" w:pos="4252"/>
        <w:tab w:val="right" w:pos="8504"/>
      </w:tabs>
      <w:snapToGrid w:val="0"/>
    </w:pPr>
  </w:style>
  <w:style w:type="character" w:customStyle="1" w:styleId="a4">
    <w:name w:val="ヘッダー (文字)"/>
    <w:basedOn w:val="a0"/>
    <w:link w:val="a3"/>
    <w:uiPriority w:val="99"/>
    <w:rsid w:val="006C3152"/>
  </w:style>
  <w:style w:type="paragraph" w:styleId="a5">
    <w:name w:val="footer"/>
    <w:basedOn w:val="a"/>
    <w:link w:val="a6"/>
    <w:uiPriority w:val="99"/>
    <w:unhideWhenUsed/>
    <w:rsid w:val="006C3152"/>
    <w:pPr>
      <w:tabs>
        <w:tab w:val="center" w:pos="4252"/>
        <w:tab w:val="right" w:pos="8504"/>
      </w:tabs>
      <w:snapToGrid w:val="0"/>
    </w:pPr>
  </w:style>
  <w:style w:type="character" w:customStyle="1" w:styleId="a6">
    <w:name w:val="フッター (文字)"/>
    <w:basedOn w:val="a0"/>
    <w:link w:val="a5"/>
    <w:uiPriority w:val="99"/>
    <w:rsid w:val="006C3152"/>
  </w:style>
  <w:style w:type="character" w:styleId="a7">
    <w:name w:val="Hyperlink"/>
    <w:basedOn w:val="a0"/>
    <w:uiPriority w:val="99"/>
    <w:unhideWhenUsed/>
    <w:rsid w:val="000F76E4"/>
    <w:rPr>
      <w:color w:val="0563C1" w:themeColor="hyperlink"/>
      <w:u w:val="single"/>
    </w:rPr>
  </w:style>
  <w:style w:type="character" w:styleId="a8">
    <w:name w:val="Unresolved Mention"/>
    <w:basedOn w:val="a0"/>
    <w:uiPriority w:val="99"/>
    <w:semiHidden/>
    <w:unhideWhenUsed/>
    <w:rsid w:val="000F7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164499">
      <w:bodyDiv w:val="1"/>
      <w:marLeft w:val="0"/>
      <w:marRight w:val="0"/>
      <w:marTop w:val="0"/>
      <w:marBottom w:val="0"/>
      <w:divBdr>
        <w:top w:val="none" w:sz="0" w:space="0" w:color="auto"/>
        <w:left w:val="none" w:sz="0" w:space="0" w:color="auto"/>
        <w:bottom w:val="none" w:sz="0" w:space="0" w:color="auto"/>
        <w:right w:val="none" w:sz="0" w:space="0" w:color="auto"/>
      </w:divBdr>
      <w:divsChild>
        <w:div w:id="1274174154">
          <w:marLeft w:val="0"/>
          <w:marRight w:val="0"/>
          <w:marTop w:val="15"/>
          <w:marBottom w:val="150"/>
          <w:divBdr>
            <w:top w:val="none" w:sz="0" w:space="0" w:color="auto"/>
            <w:left w:val="none" w:sz="0" w:space="0" w:color="auto"/>
            <w:bottom w:val="none" w:sz="0" w:space="0" w:color="auto"/>
            <w:right w:val="none" w:sz="0" w:space="0" w:color="auto"/>
          </w:divBdr>
          <w:divsChild>
            <w:div w:id="128477036">
              <w:marLeft w:val="0"/>
              <w:marRight w:val="0"/>
              <w:marTop w:val="0"/>
              <w:marBottom w:val="0"/>
              <w:divBdr>
                <w:top w:val="none" w:sz="0" w:space="0" w:color="auto"/>
                <w:left w:val="none" w:sz="0" w:space="0" w:color="auto"/>
                <w:bottom w:val="none" w:sz="0" w:space="0" w:color="auto"/>
                <w:right w:val="none" w:sz="0" w:space="0" w:color="auto"/>
              </w:divBdr>
              <w:divsChild>
                <w:div w:id="784234477">
                  <w:marLeft w:val="0"/>
                  <w:marRight w:val="0"/>
                  <w:marTop w:val="0"/>
                  <w:marBottom w:val="0"/>
                  <w:divBdr>
                    <w:top w:val="none" w:sz="0" w:space="0" w:color="auto"/>
                    <w:left w:val="none" w:sz="0" w:space="0" w:color="auto"/>
                    <w:bottom w:val="none" w:sz="0" w:space="0" w:color="auto"/>
                    <w:right w:val="none" w:sz="0" w:space="0" w:color="auto"/>
                  </w:divBdr>
                </w:div>
                <w:div w:id="1790007423">
                  <w:marLeft w:val="0"/>
                  <w:marRight w:val="0"/>
                  <w:marTop w:val="0"/>
                  <w:marBottom w:val="0"/>
                  <w:divBdr>
                    <w:top w:val="none" w:sz="0" w:space="0" w:color="auto"/>
                    <w:left w:val="none" w:sz="0" w:space="0" w:color="auto"/>
                    <w:bottom w:val="none" w:sz="0" w:space="0" w:color="auto"/>
                    <w:right w:val="none" w:sz="0" w:space="0" w:color="auto"/>
                  </w:divBdr>
                </w:div>
                <w:div w:id="782187203">
                  <w:marLeft w:val="0"/>
                  <w:marRight w:val="0"/>
                  <w:marTop w:val="0"/>
                  <w:marBottom w:val="0"/>
                  <w:divBdr>
                    <w:top w:val="none" w:sz="0" w:space="0" w:color="auto"/>
                    <w:left w:val="none" w:sz="0" w:space="0" w:color="auto"/>
                    <w:bottom w:val="none" w:sz="0" w:space="0" w:color="auto"/>
                    <w:right w:val="none" w:sz="0" w:space="0" w:color="auto"/>
                  </w:divBdr>
                </w:div>
                <w:div w:id="1982031938">
                  <w:marLeft w:val="0"/>
                  <w:marRight w:val="0"/>
                  <w:marTop w:val="0"/>
                  <w:marBottom w:val="0"/>
                  <w:divBdr>
                    <w:top w:val="none" w:sz="0" w:space="0" w:color="auto"/>
                    <w:left w:val="none" w:sz="0" w:space="0" w:color="auto"/>
                    <w:bottom w:val="none" w:sz="0" w:space="0" w:color="auto"/>
                    <w:right w:val="none" w:sz="0" w:space="0" w:color="auto"/>
                  </w:divBdr>
                </w:div>
                <w:div w:id="1443645732">
                  <w:marLeft w:val="0"/>
                  <w:marRight w:val="0"/>
                  <w:marTop w:val="0"/>
                  <w:marBottom w:val="0"/>
                  <w:divBdr>
                    <w:top w:val="none" w:sz="0" w:space="0" w:color="auto"/>
                    <w:left w:val="none" w:sz="0" w:space="0" w:color="auto"/>
                    <w:bottom w:val="none" w:sz="0" w:space="0" w:color="auto"/>
                    <w:right w:val="none" w:sz="0" w:space="0" w:color="auto"/>
                  </w:divBdr>
                </w:div>
                <w:div w:id="442114281">
                  <w:marLeft w:val="0"/>
                  <w:marRight w:val="0"/>
                  <w:marTop w:val="0"/>
                  <w:marBottom w:val="0"/>
                  <w:divBdr>
                    <w:top w:val="none" w:sz="0" w:space="0" w:color="auto"/>
                    <w:left w:val="none" w:sz="0" w:space="0" w:color="auto"/>
                    <w:bottom w:val="none" w:sz="0" w:space="0" w:color="auto"/>
                    <w:right w:val="none" w:sz="0" w:space="0" w:color="auto"/>
                  </w:divBdr>
                </w:div>
                <w:div w:id="624775437">
                  <w:marLeft w:val="0"/>
                  <w:marRight w:val="0"/>
                  <w:marTop w:val="0"/>
                  <w:marBottom w:val="0"/>
                  <w:divBdr>
                    <w:top w:val="none" w:sz="0" w:space="0" w:color="auto"/>
                    <w:left w:val="none" w:sz="0" w:space="0" w:color="auto"/>
                    <w:bottom w:val="none" w:sz="0" w:space="0" w:color="auto"/>
                    <w:right w:val="none" w:sz="0" w:space="0" w:color="auto"/>
                  </w:divBdr>
                </w:div>
                <w:div w:id="283536923">
                  <w:marLeft w:val="0"/>
                  <w:marRight w:val="0"/>
                  <w:marTop w:val="0"/>
                  <w:marBottom w:val="0"/>
                  <w:divBdr>
                    <w:top w:val="none" w:sz="0" w:space="0" w:color="auto"/>
                    <w:left w:val="none" w:sz="0" w:space="0" w:color="auto"/>
                    <w:bottom w:val="none" w:sz="0" w:space="0" w:color="auto"/>
                    <w:right w:val="none" w:sz="0" w:space="0" w:color="auto"/>
                  </w:divBdr>
                </w:div>
                <w:div w:id="682361231">
                  <w:marLeft w:val="0"/>
                  <w:marRight w:val="0"/>
                  <w:marTop w:val="0"/>
                  <w:marBottom w:val="0"/>
                  <w:divBdr>
                    <w:top w:val="none" w:sz="0" w:space="0" w:color="auto"/>
                    <w:left w:val="none" w:sz="0" w:space="0" w:color="auto"/>
                    <w:bottom w:val="none" w:sz="0" w:space="0" w:color="auto"/>
                    <w:right w:val="none" w:sz="0" w:space="0" w:color="auto"/>
                  </w:divBdr>
                </w:div>
                <w:div w:id="1146582440">
                  <w:marLeft w:val="0"/>
                  <w:marRight w:val="0"/>
                  <w:marTop w:val="0"/>
                  <w:marBottom w:val="0"/>
                  <w:divBdr>
                    <w:top w:val="none" w:sz="0" w:space="0" w:color="auto"/>
                    <w:left w:val="none" w:sz="0" w:space="0" w:color="auto"/>
                    <w:bottom w:val="none" w:sz="0" w:space="0" w:color="auto"/>
                    <w:right w:val="none" w:sz="0" w:space="0" w:color="auto"/>
                  </w:divBdr>
                </w:div>
                <w:div w:id="1441492615">
                  <w:marLeft w:val="0"/>
                  <w:marRight w:val="0"/>
                  <w:marTop w:val="0"/>
                  <w:marBottom w:val="0"/>
                  <w:divBdr>
                    <w:top w:val="none" w:sz="0" w:space="0" w:color="auto"/>
                    <w:left w:val="none" w:sz="0" w:space="0" w:color="auto"/>
                    <w:bottom w:val="none" w:sz="0" w:space="0" w:color="auto"/>
                    <w:right w:val="none" w:sz="0" w:space="0" w:color="auto"/>
                  </w:divBdr>
                </w:div>
                <w:div w:id="1330282283">
                  <w:marLeft w:val="0"/>
                  <w:marRight w:val="0"/>
                  <w:marTop w:val="0"/>
                  <w:marBottom w:val="0"/>
                  <w:divBdr>
                    <w:top w:val="none" w:sz="0" w:space="0" w:color="auto"/>
                    <w:left w:val="none" w:sz="0" w:space="0" w:color="auto"/>
                    <w:bottom w:val="none" w:sz="0" w:space="0" w:color="auto"/>
                    <w:right w:val="none" w:sz="0" w:space="0" w:color="auto"/>
                  </w:divBdr>
                </w:div>
                <w:div w:id="1085108399">
                  <w:marLeft w:val="0"/>
                  <w:marRight w:val="0"/>
                  <w:marTop w:val="0"/>
                  <w:marBottom w:val="0"/>
                  <w:divBdr>
                    <w:top w:val="none" w:sz="0" w:space="0" w:color="auto"/>
                    <w:left w:val="none" w:sz="0" w:space="0" w:color="auto"/>
                    <w:bottom w:val="none" w:sz="0" w:space="0" w:color="auto"/>
                    <w:right w:val="none" w:sz="0" w:space="0" w:color="auto"/>
                  </w:divBdr>
                </w:div>
                <w:div w:id="171458032">
                  <w:marLeft w:val="0"/>
                  <w:marRight w:val="0"/>
                  <w:marTop w:val="0"/>
                  <w:marBottom w:val="0"/>
                  <w:divBdr>
                    <w:top w:val="none" w:sz="0" w:space="0" w:color="auto"/>
                    <w:left w:val="none" w:sz="0" w:space="0" w:color="auto"/>
                    <w:bottom w:val="none" w:sz="0" w:space="0" w:color="auto"/>
                    <w:right w:val="none" w:sz="0" w:space="0" w:color="auto"/>
                  </w:divBdr>
                </w:div>
                <w:div w:id="883758226">
                  <w:marLeft w:val="0"/>
                  <w:marRight w:val="0"/>
                  <w:marTop w:val="0"/>
                  <w:marBottom w:val="0"/>
                  <w:divBdr>
                    <w:top w:val="none" w:sz="0" w:space="0" w:color="auto"/>
                    <w:left w:val="none" w:sz="0" w:space="0" w:color="auto"/>
                    <w:bottom w:val="none" w:sz="0" w:space="0" w:color="auto"/>
                    <w:right w:val="none" w:sz="0" w:space="0" w:color="auto"/>
                  </w:divBdr>
                </w:div>
                <w:div w:id="112677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673</Words>
  <Characters>3841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kawado chihiro</dc:creator>
  <cp:keywords/>
  <dc:description/>
  <cp:lastModifiedBy>toyonari mika</cp:lastModifiedBy>
  <cp:revision>6</cp:revision>
  <dcterms:created xsi:type="dcterms:W3CDTF">2025-03-25T01:58:00Z</dcterms:created>
  <dcterms:modified xsi:type="dcterms:W3CDTF">2025-03-25T02:33:00Z</dcterms:modified>
</cp:coreProperties>
</file>