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ＭＳ 明朝" w:hAnsi="ＭＳ 明朝"/>
          <w:spacing w:val="0"/>
        </w:rPr>
      </w:pPr>
    </w:p>
    <w:p>
      <w:pPr>
        <w:pStyle w:val="15"/>
        <w:rPr>
          <w:rFonts w:hint="default" w:ascii="ＭＳ 明朝" w:hAnsi="ＭＳ 明朝"/>
          <w:spacing w:val="0"/>
        </w:rPr>
      </w:pPr>
    </w:p>
    <w:p>
      <w:pPr>
        <w:pStyle w:val="15"/>
        <w:jc w:val="center"/>
        <w:rPr>
          <w:rFonts w:hint="default" w:ascii="ＭＳ 明朝" w:hAnsi="ＭＳ 明朝"/>
          <w:spacing w:val="0"/>
        </w:rPr>
      </w:pPr>
      <w:r>
        <w:rPr>
          <w:rFonts w:hint="eastAsia" w:ascii="ＭＳ 明朝" w:hAnsi="ＭＳ 明朝"/>
          <w:spacing w:val="16"/>
          <w:sz w:val="32"/>
        </w:rPr>
        <w:t>LiveOn</w:t>
      </w:r>
      <w:r>
        <w:rPr>
          <w:rFonts w:hint="eastAsia" w:ascii="ＭＳ 明朝" w:hAnsi="ＭＳ 明朝"/>
          <w:spacing w:val="16"/>
          <w:sz w:val="32"/>
        </w:rPr>
        <w:t>テレビ会議システム運用保守業務</w:t>
      </w:r>
    </w:p>
    <w:p>
      <w:pPr>
        <w:pStyle w:val="15"/>
        <w:jc w:val="center"/>
        <w:rPr>
          <w:rFonts w:hint="default" w:ascii="ＭＳ 明朝" w:hAnsi="ＭＳ 明朝"/>
          <w:spacing w:val="0"/>
        </w:rPr>
      </w:pPr>
      <w:r>
        <w:rPr>
          <w:rFonts w:hint="eastAsia" w:ascii="ＭＳ 明朝" w:hAnsi="ＭＳ 明朝"/>
          <w:spacing w:val="16"/>
          <w:sz w:val="32"/>
        </w:rPr>
        <w:t>入札参加申込書</w:t>
      </w:r>
    </w:p>
    <w:p>
      <w:pPr>
        <w:pStyle w:val="15"/>
        <w:jc w:val="center"/>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jc w:val="right"/>
        <w:rPr>
          <w:rFonts w:hint="default" w:ascii="ＭＳ 明朝" w:hAnsi="ＭＳ 明朝"/>
          <w:spacing w:val="0"/>
        </w:rPr>
      </w:pPr>
      <w:r>
        <w:rPr>
          <w:rFonts w:hint="eastAsia" w:ascii="ＭＳ 明朝" w:hAnsi="ＭＳ 明朝"/>
        </w:rPr>
        <w:t>令和　　年　　月　　日</w:t>
      </w:r>
    </w:p>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rPr>
        <w:t>　　　徳島県知事　殿</w:t>
      </w:r>
    </w:p>
    <w:p>
      <w:pPr>
        <w:pStyle w:val="15"/>
        <w:rPr>
          <w:rFonts w:hint="default" w:ascii="ＭＳ 明朝" w:hAnsi="ＭＳ 明朝"/>
          <w:spacing w:val="0"/>
        </w:rPr>
      </w:pPr>
    </w:p>
    <w:p>
      <w:pPr>
        <w:pStyle w:val="15"/>
        <w:rPr>
          <w:rFonts w:hint="default" w:ascii="ＭＳ 明朝" w:hAnsi="ＭＳ 明朝"/>
          <w:spacing w:val="0"/>
        </w:rPr>
      </w:pPr>
    </w:p>
    <w:p>
      <w:pPr>
        <w:pStyle w:val="15"/>
        <w:ind w:left="3305" w:leftChars="1574"/>
        <w:rPr>
          <w:rFonts w:hint="default" w:ascii="ＭＳ 明朝" w:hAnsi="ＭＳ 明朝"/>
          <w:spacing w:val="0"/>
        </w:rPr>
      </w:pPr>
      <w:r>
        <w:rPr>
          <w:rFonts w:hint="eastAsia" w:ascii="ＭＳ 明朝" w:hAnsi="ＭＳ 明朝"/>
        </w:rPr>
        <w:t>住所</w:t>
      </w:r>
    </w:p>
    <w:p>
      <w:pPr>
        <w:pStyle w:val="15"/>
        <w:ind w:left="3305" w:leftChars="1574"/>
        <w:rPr>
          <w:rFonts w:hint="default" w:ascii="ＭＳ 明朝" w:hAnsi="ＭＳ 明朝"/>
          <w:spacing w:val="0"/>
        </w:rPr>
      </w:pPr>
    </w:p>
    <w:p>
      <w:pPr>
        <w:pStyle w:val="15"/>
        <w:ind w:left="3305" w:leftChars="1574"/>
        <w:rPr>
          <w:rFonts w:hint="default" w:ascii="ＭＳ 明朝" w:hAnsi="ＭＳ 明朝"/>
          <w:spacing w:val="0"/>
        </w:rPr>
      </w:pPr>
      <w:r>
        <w:rPr>
          <w:rFonts w:hint="eastAsia" w:ascii="ＭＳ 明朝" w:hAnsi="ＭＳ 明朝"/>
          <w:spacing w:val="6"/>
        </w:rPr>
        <w:t>商号又は</w:t>
      </w:r>
      <w:r>
        <w:rPr>
          <w:rFonts w:hint="eastAsia" w:ascii="ＭＳ 明朝" w:hAnsi="ＭＳ 明朝"/>
        </w:rPr>
        <w:t>氏名</w:t>
      </w:r>
    </w:p>
    <w:p>
      <w:pPr>
        <w:pStyle w:val="15"/>
        <w:ind w:left="3305" w:leftChars="1574"/>
        <w:rPr>
          <w:rFonts w:hint="default" w:ascii="ＭＳ 明朝" w:hAnsi="ＭＳ 明朝"/>
          <w:spacing w:val="0"/>
        </w:rPr>
      </w:pPr>
    </w:p>
    <w:p>
      <w:pPr>
        <w:pStyle w:val="15"/>
        <w:ind w:left="3305" w:leftChars="1574"/>
        <w:rPr>
          <w:rFonts w:hint="default" w:ascii="ＭＳ 明朝" w:hAnsi="ＭＳ 明朝"/>
          <w:spacing w:val="0"/>
        </w:rPr>
      </w:pPr>
      <w:r>
        <w:rPr>
          <w:rFonts w:hint="eastAsia" w:ascii="ＭＳ 明朝" w:hAnsi="ＭＳ 明朝"/>
          <w:spacing w:val="6"/>
        </w:rPr>
        <w:t>代表者　職・氏名</w:t>
      </w: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rPr>
        <w:t>　当社は，令和７年３月２８日に</w:t>
      </w:r>
      <w:bookmarkStart w:id="0" w:name="_GoBack"/>
      <w:bookmarkEnd w:id="0"/>
      <w:r>
        <w:rPr>
          <w:rFonts w:hint="eastAsia" w:ascii="ＭＳ 明朝" w:hAnsi="ＭＳ 明朝"/>
        </w:rPr>
        <w:t>実施される</w:t>
      </w:r>
      <w:r>
        <w:rPr>
          <w:rFonts w:hint="eastAsia" w:ascii="ＭＳ 明朝" w:hAnsi="ＭＳ 明朝"/>
        </w:rPr>
        <w:t>LiveOn</w:t>
      </w:r>
      <w:r>
        <w:rPr>
          <w:rFonts w:hint="eastAsia" w:ascii="ＭＳ 明朝" w:hAnsi="ＭＳ 明朝"/>
        </w:rPr>
        <w:t>テレビ会議システム運用保守業務入札に参加します。</w:t>
      </w:r>
    </w:p>
    <w:p>
      <w:pPr>
        <w:pStyle w:val="15"/>
        <w:rPr>
          <w:rFonts w:hint="default" w:ascii="ＭＳ 明朝" w:hAnsi="ＭＳ 明朝"/>
          <w:spacing w:val="0"/>
        </w:rPr>
      </w:pPr>
      <w:r>
        <w:rPr>
          <w:rFonts w:hint="eastAsia" w:ascii="ＭＳ 明朝" w:hAnsi="ＭＳ 明朝"/>
          <w:spacing w:val="0"/>
        </w:rPr>
        <w:t>　また，参加申込に当たって，当社は，入札説明書に定められた参加資格の要件を全て満たすことを宣誓します。</w:t>
      </w: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p>
      <w:pPr>
        <w:pStyle w:val="15"/>
        <w:rPr>
          <w:rFonts w:hint="default" w:ascii="ＭＳ 明朝" w:hAnsi="ＭＳ 明朝"/>
          <w:spacing w:val="0"/>
        </w:rPr>
      </w:pPr>
    </w:p>
    <w:tbl>
      <w:tblPr>
        <w:tblStyle w:val="11"/>
        <w:tblW w:w="0" w:type="auto"/>
        <w:tblInd w:w="473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160"/>
        <w:gridCol w:w="2960"/>
      </w:tblGrid>
      <w:tr>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sz w:val="24"/>
              </w:rPr>
            </w:pPr>
            <w:r>
              <w:rPr>
                <w:rFonts w:hint="eastAsia" w:ascii="ＭＳ 明朝" w:hAnsi="ＭＳ 明朝"/>
                <w:sz w:val="24"/>
              </w:rPr>
              <w:t>担当部署</w:t>
            </w:r>
          </w:p>
        </w:tc>
        <w:tc>
          <w:tcPr>
            <w:tcW w:w="29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sz w:val="24"/>
              </w:rPr>
            </w:pPr>
          </w:p>
        </w:tc>
      </w:tr>
      <w:tr>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sz w:val="24"/>
              </w:rPr>
            </w:pPr>
            <w:r>
              <w:rPr>
                <w:rFonts w:hint="eastAsia" w:ascii="ＭＳ 明朝" w:hAnsi="ＭＳ 明朝"/>
                <w:sz w:val="24"/>
              </w:rPr>
              <w:t>担当者氏名</w:t>
            </w:r>
          </w:p>
        </w:tc>
        <w:tc>
          <w:tcPr>
            <w:tcW w:w="29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sz w:val="24"/>
              </w:rPr>
            </w:pPr>
          </w:p>
        </w:tc>
      </w:tr>
      <w:tr>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sz w:val="24"/>
              </w:rPr>
            </w:pPr>
            <w:r>
              <w:rPr>
                <w:rFonts w:hint="eastAsia" w:ascii="ＭＳ 明朝" w:hAnsi="ＭＳ 明朝"/>
                <w:sz w:val="24"/>
              </w:rPr>
              <w:t>電話番号</w:t>
            </w:r>
          </w:p>
        </w:tc>
        <w:tc>
          <w:tcPr>
            <w:tcW w:w="29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sz w:val="24"/>
              </w:rPr>
            </w:pPr>
          </w:p>
        </w:tc>
      </w:tr>
      <w:tr>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sz w:val="24"/>
              </w:rPr>
            </w:pPr>
            <w:r>
              <w:rPr>
                <w:rFonts w:hint="eastAsia" w:ascii="ＭＳ 明朝" w:hAnsi="ＭＳ 明朝"/>
                <w:sz w:val="24"/>
              </w:rPr>
              <w:t>FAX</w:t>
            </w:r>
            <w:r>
              <w:rPr>
                <w:rFonts w:hint="eastAsia" w:ascii="ＭＳ 明朝" w:hAnsi="ＭＳ 明朝"/>
                <w:sz w:val="24"/>
              </w:rPr>
              <w:t>番号</w:t>
            </w:r>
          </w:p>
        </w:tc>
        <w:tc>
          <w:tcPr>
            <w:tcW w:w="29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sz w:val="24"/>
              </w:rPr>
            </w:pPr>
          </w:p>
        </w:tc>
      </w:tr>
      <w:tr>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sz w:val="24"/>
              </w:rPr>
            </w:pPr>
            <w:r>
              <w:rPr>
                <w:rFonts w:hint="eastAsia" w:ascii="ＭＳ 明朝" w:hAnsi="ＭＳ 明朝"/>
                <w:sz w:val="24"/>
              </w:rPr>
              <w:t>メールアドレス</w:t>
            </w:r>
          </w:p>
        </w:tc>
        <w:tc>
          <w:tcPr>
            <w:tcW w:w="29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sz w:val="24"/>
              </w:rPr>
            </w:pPr>
          </w:p>
        </w:tc>
      </w:tr>
    </w:tbl>
    <w:p>
      <w:pPr>
        <w:pStyle w:val="15"/>
        <w:rPr>
          <w:rFonts w:hint="default" w:ascii="ＭＳ 明朝" w:hAnsi="ＭＳ 明朝"/>
          <w:spacing w:val="0"/>
        </w:rPr>
      </w:pPr>
    </w:p>
    <w:sectPr>
      <w:pgSz w:w="11906" w:h="16838"/>
      <w:pgMar w:top="1134" w:right="1134" w:bottom="1134"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efaultTableStyle w:val="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01" w:lineRule="exact"/>
      <w:jc w:val="both"/>
    </w:pPr>
    <w:rPr>
      <w:spacing w:val="12"/>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table" w:styleId="20" w:customStyle="1">
    <w:name w:val="表（シンプル 1）"/>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35</Words>
  <Characters>200</Characters>
  <Application>JUST Note</Application>
  <Lines>1</Lines>
  <Paragraphs>1</Paragraphs>
  <Company>徳島県</Company>
  <CharactersWithSpaces>234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kanrisya</dc:creator>
  <cp:lastModifiedBy>宮本尚一郎</cp:lastModifiedBy>
  <cp:lastPrinted>2023-04-06T02:51:00Z</cp:lastPrinted>
  <dcterms:created xsi:type="dcterms:W3CDTF">2017-04-07T13:19:00Z</dcterms:created>
  <dcterms:modified xsi:type="dcterms:W3CDTF">2024-02-28T06:44:20Z</dcterms:modified>
  <cp:revision>9</cp:revision>
</cp:coreProperties>
</file>