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8778F" w14:textId="26728E26" w:rsidR="0097013B" w:rsidRDefault="00322B0B" w:rsidP="00E4584F">
      <w:pPr>
        <w:ind w:firstLineChars="200" w:firstLine="420"/>
      </w:pPr>
      <w:r>
        <w:rPr>
          <w:rFonts w:hint="eastAsia"/>
          <w:noProof/>
          <w:lang w:val="ja-JP"/>
        </w:rPr>
        <w:drawing>
          <wp:anchor distT="0" distB="0" distL="114300" distR="114300" simplePos="0" relativeHeight="251659264" behindDoc="1" locked="0" layoutInCell="1" allowOverlap="1" wp14:anchorId="7C47C221" wp14:editId="1E059689">
            <wp:simplePos x="0" y="0"/>
            <wp:positionH relativeFrom="column">
              <wp:posOffset>1643846</wp:posOffset>
            </wp:positionH>
            <wp:positionV relativeFrom="paragraph">
              <wp:posOffset>0</wp:posOffset>
            </wp:positionV>
            <wp:extent cx="1050290" cy="5905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02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lang w:val="ja-JP"/>
        </w:rPr>
        <w:drawing>
          <wp:anchor distT="0" distB="0" distL="114300" distR="114300" simplePos="0" relativeHeight="251660288" behindDoc="0" locked="0" layoutInCell="1" allowOverlap="1" wp14:anchorId="169F6739" wp14:editId="337D3481">
            <wp:simplePos x="0" y="0"/>
            <wp:positionH relativeFrom="column">
              <wp:posOffset>2903842</wp:posOffset>
            </wp:positionH>
            <wp:positionV relativeFrom="paragraph">
              <wp:posOffset>0</wp:posOffset>
            </wp:positionV>
            <wp:extent cx="628650" cy="683895"/>
            <wp:effectExtent l="0" t="0" r="0" b="1905"/>
            <wp:wrapSquare wrapText="bothSides"/>
            <wp:docPr id="2" name="図 2" descr="黒い背景に白い文字があ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黒い背景に白い文字がある&#10;&#10;中程度の精度で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4E3FA3">
        <w:rPr>
          <w:rFonts w:hint="eastAsia"/>
        </w:rPr>
        <w:t xml:space="preserve">　</w:t>
      </w:r>
    </w:p>
    <w:p w14:paraId="15B0CF87" w14:textId="4863645A" w:rsidR="00322B0B" w:rsidRDefault="00322B0B" w:rsidP="00E4584F">
      <w:pPr>
        <w:ind w:firstLineChars="200" w:firstLine="420"/>
      </w:pPr>
    </w:p>
    <w:p w14:paraId="5D470382" w14:textId="0B8F12E4" w:rsidR="00322B0B" w:rsidRDefault="00322B0B" w:rsidP="00E4584F">
      <w:pPr>
        <w:ind w:firstLineChars="200" w:firstLine="420"/>
        <w:rPr>
          <w:rFonts w:ascii="HGPｺﾞｼｯｸM" w:eastAsia="HGPｺﾞｼｯｸM" w:hAnsi="HGPｺﾞｼｯｸE"/>
        </w:rPr>
      </w:pPr>
    </w:p>
    <w:p w14:paraId="64AD9B3C" w14:textId="77777777" w:rsidR="00322B0B" w:rsidRDefault="00322B0B" w:rsidP="00E4584F">
      <w:pPr>
        <w:ind w:firstLineChars="200" w:firstLine="420"/>
        <w:rPr>
          <w:rFonts w:ascii="HGPｺﾞｼｯｸM" w:eastAsia="HGPｺﾞｼｯｸM" w:hAnsi="HGPｺﾞｼｯｸE"/>
        </w:rPr>
      </w:pPr>
    </w:p>
    <w:p w14:paraId="5C7E1766" w14:textId="77777777" w:rsidR="006316AF" w:rsidRDefault="00322B0B" w:rsidP="00322B0B">
      <w:pPr>
        <w:spacing w:line="320" w:lineRule="exact"/>
        <w:jc w:val="center"/>
        <w:rPr>
          <w:rFonts w:ascii="HG丸ｺﾞｼｯｸM-PRO" w:eastAsia="HG丸ｺﾞｼｯｸM-PRO" w:hAnsi="HG丸ｺﾞｼｯｸM-PRO"/>
          <w:b/>
          <w:bCs/>
          <w:color w:val="2F5496" w:themeColor="accent1" w:themeShade="BF"/>
          <w:sz w:val="32"/>
          <w:szCs w:val="32"/>
        </w:rPr>
      </w:pPr>
      <w:r w:rsidRPr="006316AF">
        <w:rPr>
          <w:rFonts w:ascii="HG丸ｺﾞｼｯｸM-PRO" w:eastAsia="HG丸ｺﾞｼｯｸM-PRO" w:hAnsi="HG丸ｺﾞｼｯｸM-PRO" w:hint="eastAsia"/>
          <w:b/>
          <w:bCs/>
          <w:color w:val="2F5496" w:themeColor="accent1" w:themeShade="BF"/>
          <w:sz w:val="32"/>
          <w:szCs w:val="32"/>
        </w:rPr>
        <w:t>「徳島デイ」（</w:t>
      </w:r>
      <w:r w:rsidRPr="006316AF">
        <w:rPr>
          <w:rFonts w:ascii="HG丸ｺﾞｼｯｸM-PRO" w:eastAsia="HG丸ｺﾞｼｯｸM-PRO" w:hAnsi="HG丸ｺﾞｼｯｸM-PRO"/>
          <w:b/>
          <w:bCs/>
          <w:color w:val="2F5496" w:themeColor="accent1" w:themeShade="BF"/>
          <w:sz w:val="32"/>
          <w:szCs w:val="32"/>
        </w:rPr>
        <w:t>インド</w:t>
      </w:r>
      <w:r w:rsidRPr="006316AF">
        <w:rPr>
          <w:rFonts w:ascii="HG丸ｺﾞｼｯｸM-PRO" w:eastAsia="HG丸ｺﾞｼｯｸM-PRO" w:hAnsi="HG丸ｺﾞｼｯｸM-PRO" w:hint="eastAsia"/>
          <w:b/>
          <w:bCs/>
          <w:color w:val="2F5496" w:themeColor="accent1" w:themeShade="BF"/>
          <w:sz w:val="32"/>
          <w:szCs w:val="32"/>
        </w:rPr>
        <w:t>・日本パートナーシップ：徳島）</w:t>
      </w:r>
    </w:p>
    <w:p w14:paraId="653F76AB" w14:textId="149969D7" w:rsidR="00322B0B" w:rsidRPr="006316AF" w:rsidRDefault="00322B0B" w:rsidP="00322B0B">
      <w:pPr>
        <w:spacing w:line="320" w:lineRule="exact"/>
        <w:jc w:val="center"/>
        <w:rPr>
          <w:b/>
          <w:bCs/>
          <w:color w:val="44546A" w:themeColor="text2"/>
          <w:sz w:val="32"/>
          <w:szCs w:val="32"/>
        </w:rPr>
      </w:pPr>
      <w:r w:rsidRPr="006316AF">
        <w:rPr>
          <w:rFonts w:ascii="HG丸ｺﾞｼｯｸM-PRO" w:eastAsia="HG丸ｺﾞｼｯｸM-PRO" w:hAnsi="HG丸ｺﾞｼｯｸM-PRO" w:hint="eastAsia"/>
          <w:b/>
          <w:bCs/>
          <w:color w:val="2F5496" w:themeColor="accent1" w:themeShade="BF"/>
          <w:sz w:val="32"/>
          <w:szCs w:val="32"/>
        </w:rPr>
        <w:t>の開催について</w:t>
      </w:r>
    </w:p>
    <w:p w14:paraId="14A01067" w14:textId="77777777" w:rsidR="00322B0B" w:rsidRPr="00322B0B" w:rsidRDefault="00322B0B" w:rsidP="00E4584F">
      <w:pPr>
        <w:ind w:firstLineChars="200" w:firstLine="420"/>
        <w:rPr>
          <w:rFonts w:ascii="HGPｺﾞｼｯｸM" w:eastAsia="HGPｺﾞｼｯｸM" w:hAnsi="HGPｺﾞｼｯｸE"/>
        </w:rPr>
      </w:pPr>
    </w:p>
    <w:p w14:paraId="4D4243D9" w14:textId="5B0F66D4" w:rsidR="00537F7D" w:rsidRPr="00322B0B" w:rsidRDefault="006316AF" w:rsidP="00446CC7">
      <w:pPr>
        <w:ind w:firstLineChars="100" w:firstLine="220"/>
        <w:rPr>
          <w:rFonts w:ascii="HGPｺﾞｼｯｸM" w:eastAsia="HGPｺﾞｼｯｸM" w:hAnsi="HGPｺﾞｼｯｸE"/>
          <w:sz w:val="22"/>
        </w:rPr>
      </w:pPr>
      <w:r>
        <w:rPr>
          <w:rFonts w:ascii="HGPｺﾞｼｯｸM" w:eastAsia="HGPｺﾞｼｯｸM" w:hAnsi="HGPｺﾞｼｯｸE" w:hint="eastAsia"/>
          <w:sz w:val="22"/>
        </w:rPr>
        <w:t>徳島県は、駐</w:t>
      </w:r>
      <w:r w:rsidR="0051498E" w:rsidRPr="00322B0B">
        <w:rPr>
          <w:rFonts w:ascii="HGPｺﾞｼｯｸM" w:eastAsia="HGPｺﾞｼｯｸM" w:hAnsi="HGPｺﾞｼｯｸE" w:hint="eastAsia"/>
          <w:sz w:val="22"/>
        </w:rPr>
        <w:t>日インド大使館と</w:t>
      </w:r>
      <w:r w:rsidR="00446CC7" w:rsidRPr="00322B0B">
        <w:rPr>
          <w:rFonts w:ascii="HGPｺﾞｼｯｸM" w:eastAsia="HGPｺﾞｼｯｸM" w:hAnsi="HGPｺﾞｼｯｸE" w:hint="eastAsia"/>
          <w:sz w:val="22"/>
        </w:rPr>
        <w:t>連携し、</w:t>
      </w:r>
      <w:r w:rsidR="006C31E0" w:rsidRPr="00322B0B">
        <w:rPr>
          <w:rFonts w:ascii="HGPｺﾞｼｯｸM" w:eastAsia="HGPｺﾞｼｯｸM" w:hAnsi="HGPｺﾞｼｯｸE" w:hint="eastAsia"/>
          <w:sz w:val="22"/>
        </w:rPr>
        <w:t>インド</w:t>
      </w:r>
      <w:r>
        <w:rPr>
          <w:rFonts w:ascii="HGPｺﾞｼｯｸM" w:eastAsia="HGPｺﾞｼｯｸM" w:hAnsi="HGPｺﾞｼｯｸE" w:hint="eastAsia"/>
          <w:sz w:val="22"/>
        </w:rPr>
        <w:t>と</w:t>
      </w:r>
      <w:r w:rsidR="001003F1" w:rsidRPr="00322B0B">
        <w:rPr>
          <w:rFonts w:ascii="HGPｺﾞｼｯｸM" w:eastAsia="HGPｺﾞｼｯｸM" w:hAnsi="HGPｺﾞｼｯｸE" w:hint="eastAsia"/>
          <w:sz w:val="22"/>
        </w:rPr>
        <w:t>の</w:t>
      </w:r>
      <w:r w:rsidR="00537F7D" w:rsidRPr="00322B0B">
        <w:rPr>
          <w:rFonts w:ascii="HGPｺﾞｼｯｸM" w:eastAsia="HGPｺﾞｼｯｸM" w:hAnsi="HGPｺﾞｼｯｸE" w:hint="eastAsia"/>
          <w:sz w:val="22"/>
        </w:rPr>
        <w:t>相互理解および</w:t>
      </w:r>
      <w:r w:rsidR="00731C1D" w:rsidRPr="00322B0B">
        <w:rPr>
          <w:rFonts w:ascii="HGPｺﾞｼｯｸM" w:eastAsia="HGPｺﾞｼｯｸM" w:hAnsi="HGPｺﾞｼｯｸE" w:hint="eastAsia"/>
          <w:sz w:val="22"/>
        </w:rPr>
        <w:t>連携強化を進める</w:t>
      </w:r>
      <w:r w:rsidR="00537F7D" w:rsidRPr="00322B0B">
        <w:rPr>
          <w:rFonts w:ascii="HGPｺﾞｼｯｸM" w:eastAsia="HGPｺﾞｼｯｸM" w:hAnsi="HGPｺﾞｼｯｸE" w:hint="eastAsia"/>
          <w:sz w:val="22"/>
        </w:rPr>
        <w:t>ため</w:t>
      </w:r>
      <w:r w:rsidR="001003F1" w:rsidRPr="00322B0B">
        <w:rPr>
          <w:rFonts w:ascii="HGPｺﾞｼｯｸM" w:eastAsia="HGPｺﾞｼｯｸM" w:hAnsi="HGPｺﾞｼｯｸE" w:hint="eastAsia"/>
          <w:sz w:val="22"/>
        </w:rPr>
        <w:t>、</w:t>
      </w:r>
      <w:r w:rsidR="00446CC7" w:rsidRPr="00322B0B">
        <w:rPr>
          <w:rFonts w:ascii="HGPｺﾞｼｯｸE" w:eastAsia="HGPｺﾞｼｯｸE" w:hAnsi="HGPｺﾞｼｯｸE" w:hint="eastAsia"/>
          <w:sz w:val="22"/>
        </w:rPr>
        <w:t>「徳島デイ（</w:t>
      </w:r>
      <w:r w:rsidR="00363D80" w:rsidRPr="00322B0B">
        <w:rPr>
          <w:rFonts w:ascii="HGPｺﾞｼｯｸE" w:eastAsia="HGPｺﾞｼｯｸE" w:hAnsi="HGPｺﾞｼｯｸE" w:hint="eastAsia"/>
          <w:color w:val="000000" w:themeColor="text1"/>
          <w:sz w:val="22"/>
          <w14:textOutline w14:w="11112" w14:cap="flat" w14:cmpd="sng" w14:algn="ctr">
            <w14:noFill/>
            <w14:prstDash w14:val="solid"/>
            <w14:round/>
          </w14:textOutline>
        </w:rPr>
        <w:t>インド・日本パートナーシップ</w:t>
      </w:r>
      <w:r w:rsidR="00446CC7" w:rsidRPr="00322B0B">
        <w:rPr>
          <w:rFonts w:ascii="HGPｺﾞｼｯｸE" w:eastAsia="HGPｺﾞｼｯｸE" w:hAnsi="HGPｺﾞｼｯｸE" w:hint="eastAsia"/>
          <w:color w:val="000000" w:themeColor="text1"/>
          <w:sz w:val="22"/>
          <w14:textOutline w14:w="11112" w14:cap="flat" w14:cmpd="sng" w14:algn="ctr">
            <w14:noFill/>
            <w14:prstDash w14:val="solid"/>
            <w14:round/>
          </w14:textOutline>
        </w:rPr>
        <w:t>：徳島）」</w:t>
      </w:r>
      <w:r w:rsidR="00537F7D" w:rsidRPr="00322B0B">
        <w:rPr>
          <w:rFonts w:ascii="HGPｺﾞｼｯｸM" w:eastAsia="HGPｺﾞｼｯｸM" w:hAnsi="HGPｺﾞｼｯｸE" w:hint="eastAsia"/>
          <w:sz w:val="22"/>
        </w:rPr>
        <w:t>を開催</w:t>
      </w:r>
      <w:r w:rsidR="00F27470" w:rsidRPr="00322B0B">
        <w:rPr>
          <w:rFonts w:ascii="HGPｺﾞｼｯｸM" w:eastAsia="HGPｺﾞｼｯｸM" w:hAnsi="HGPｺﾞｼｯｸE" w:hint="eastAsia"/>
          <w:sz w:val="22"/>
        </w:rPr>
        <w:t>します</w:t>
      </w:r>
      <w:r w:rsidR="00322B0B" w:rsidRPr="00322B0B">
        <w:rPr>
          <w:rFonts w:ascii="HGPｺﾞｼｯｸM" w:eastAsia="HGPｺﾞｼｯｸM" w:hAnsi="HGPｺﾞｼｯｸE" w:hint="eastAsia"/>
          <w:sz w:val="22"/>
        </w:rPr>
        <w:t>。</w:t>
      </w:r>
      <w:r w:rsidR="00537070">
        <w:rPr>
          <w:rFonts w:ascii="HGPｺﾞｼｯｸM" w:eastAsia="HGPｺﾞｼｯｸM" w:hAnsi="HGPｺﾞｼｯｸE" w:hint="eastAsia"/>
          <w:sz w:val="22"/>
        </w:rPr>
        <w:t>インド大使ほかインド関係者とのネットワークを作る絶好の機会ですので多数の皆様のご参加をお待ちしています。</w:t>
      </w:r>
      <w:r w:rsidR="00322B0B" w:rsidRPr="00322B0B">
        <w:rPr>
          <w:rFonts w:ascii="HGPｺﾞｼｯｸM" w:eastAsia="HGPｺﾞｼｯｸM" w:hAnsi="HGPｺﾞｼｯｸE" w:hint="eastAsia"/>
          <w:sz w:val="22"/>
        </w:rPr>
        <w:t>また、</w:t>
      </w:r>
      <w:r w:rsidR="00322B0B" w:rsidRPr="00322B0B">
        <w:rPr>
          <w:rFonts w:ascii="HGPｺﾞｼｯｸM" w:eastAsia="HGPｺﾞｼｯｸM" w:hAnsi="HG丸ｺﾞｼｯｸM-PRO" w:hint="eastAsia"/>
          <w:sz w:val="22"/>
        </w:rPr>
        <w:t>商品、サービス、取組み等のPRを行いたい出展者も募集しますので、ぜひお申込みください。</w:t>
      </w:r>
    </w:p>
    <w:p w14:paraId="3C4279BE" w14:textId="77777777" w:rsidR="003B5D60" w:rsidRPr="007403E3" w:rsidRDefault="003B5D60">
      <w:pPr>
        <w:rPr>
          <w:rFonts w:ascii="HGPｺﾞｼｯｸM" w:eastAsia="HGPｺﾞｼｯｸM" w:hAnsi="HGPｺﾞｼｯｸE"/>
        </w:rPr>
      </w:pPr>
    </w:p>
    <w:p w14:paraId="4F7B5602" w14:textId="0B119349" w:rsidR="00A53008" w:rsidRPr="00A53008" w:rsidRDefault="003B5D60">
      <w:pPr>
        <w:rPr>
          <w:rFonts w:ascii="HGPｺﾞｼｯｸM" w:eastAsia="HGPｺﾞｼｯｸM" w:hAnsi="HGPｺﾞｼｯｸE"/>
          <w:sz w:val="24"/>
          <w:szCs w:val="24"/>
        </w:rPr>
      </w:pPr>
      <w:r w:rsidRPr="005B33CF">
        <w:rPr>
          <w:rFonts w:ascii="HGPｺﾞｼｯｸE" w:eastAsia="HGPｺﾞｼｯｸE" w:hAnsi="HGPｺﾞｼｯｸE" w:hint="eastAsia"/>
          <w:b/>
          <w:bCs/>
          <w:sz w:val="24"/>
          <w:szCs w:val="24"/>
        </w:rPr>
        <w:t>１　日</w:t>
      </w:r>
      <w:r w:rsidR="00446CC7">
        <w:rPr>
          <w:rFonts w:ascii="HGPｺﾞｼｯｸE" w:eastAsia="HGPｺﾞｼｯｸE" w:hAnsi="HGPｺﾞｼｯｸE" w:hint="eastAsia"/>
          <w:b/>
          <w:bCs/>
          <w:sz w:val="24"/>
          <w:szCs w:val="24"/>
        </w:rPr>
        <w:t xml:space="preserve">　　　</w:t>
      </w:r>
      <w:r w:rsidRPr="005B33CF">
        <w:rPr>
          <w:rFonts w:ascii="HGPｺﾞｼｯｸE" w:eastAsia="HGPｺﾞｼｯｸE" w:hAnsi="HGPｺﾞｼｯｸE" w:hint="eastAsia"/>
          <w:b/>
          <w:bCs/>
          <w:sz w:val="24"/>
          <w:szCs w:val="24"/>
        </w:rPr>
        <w:t>時</w:t>
      </w:r>
      <w:r w:rsidRPr="00A53008">
        <w:rPr>
          <w:rFonts w:ascii="HGPｺﾞｼｯｸM" w:eastAsia="HGPｺﾞｼｯｸM" w:hAnsi="HGPｺﾞｼｯｸE" w:hint="eastAsia"/>
          <w:sz w:val="24"/>
          <w:szCs w:val="24"/>
        </w:rPr>
        <w:t xml:space="preserve">　</w:t>
      </w:r>
      <w:r w:rsidR="00725E1C">
        <w:rPr>
          <w:rFonts w:ascii="HGPｺﾞｼｯｸM" w:eastAsia="HGPｺﾞｼｯｸM" w:hAnsi="HGPｺﾞｼｯｸE" w:hint="eastAsia"/>
          <w:sz w:val="24"/>
          <w:szCs w:val="24"/>
        </w:rPr>
        <w:t xml:space="preserve">　</w:t>
      </w:r>
      <w:r w:rsidR="00446CC7">
        <w:rPr>
          <w:rFonts w:ascii="HGPｺﾞｼｯｸM" w:eastAsia="HGPｺﾞｼｯｸM" w:hAnsi="HGPｺﾞｼｯｸE" w:hint="eastAsia"/>
          <w:sz w:val="24"/>
          <w:szCs w:val="24"/>
        </w:rPr>
        <w:t>２０２</w:t>
      </w:r>
      <w:r w:rsidR="00474E37">
        <w:rPr>
          <w:rFonts w:ascii="HGPｺﾞｼｯｸM" w:eastAsia="HGPｺﾞｼｯｸM" w:hAnsi="HGPｺﾞｼｯｸE" w:hint="eastAsia"/>
          <w:sz w:val="24"/>
          <w:szCs w:val="24"/>
        </w:rPr>
        <w:t>５</w:t>
      </w:r>
      <w:r w:rsidRPr="00A53008">
        <w:rPr>
          <w:rFonts w:ascii="HGPｺﾞｼｯｸM" w:eastAsia="HGPｺﾞｼｯｸM" w:hAnsi="HGPｺﾞｼｯｸE" w:hint="eastAsia"/>
          <w:sz w:val="24"/>
          <w:szCs w:val="24"/>
        </w:rPr>
        <w:t>年</w:t>
      </w:r>
      <w:r w:rsidR="00446CC7">
        <w:rPr>
          <w:rFonts w:ascii="HGPｺﾞｼｯｸM" w:eastAsia="HGPｺﾞｼｯｸM" w:hAnsi="HGPｺﾞｼｯｸE" w:hint="eastAsia"/>
          <w:sz w:val="24"/>
          <w:szCs w:val="24"/>
        </w:rPr>
        <w:t>３</w:t>
      </w:r>
      <w:r w:rsidRPr="00A53008">
        <w:rPr>
          <w:rFonts w:ascii="HGPｺﾞｼｯｸM" w:eastAsia="HGPｺﾞｼｯｸM" w:hAnsi="HGPｺﾞｼｯｸE" w:hint="eastAsia"/>
          <w:sz w:val="24"/>
          <w:szCs w:val="24"/>
        </w:rPr>
        <w:t>月</w:t>
      </w:r>
      <w:r w:rsidR="00446CC7">
        <w:rPr>
          <w:rFonts w:ascii="HGPｺﾞｼｯｸM" w:eastAsia="HGPｺﾞｼｯｸM" w:hAnsi="HGPｺﾞｼｯｸE" w:hint="eastAsia"/>
          <w:sz w:val="24"/>
          <w:szCs w:val="24"/>
        </w:rPr>
        <w:t>１３</w:t>
      </w:r>
      <w:r w:rsidRPr="00A53008">
        <w:rPr>
          <w:rFonts w:ascii="HGPｺﾞｼｯｸM" w:eastAsia="HGPｺﾞｼｯｸM" w:hAnsi="HGPｺﾞｼｯｸE" w:hint="eastAsia"/>
          <w:sz w:val="24"/>
          <w:szCs w:val="24"/>
        </w:rPr>
        <w:t>日（木）</w:t>
      </w:r>
      <w:r w:rsidR="00446CC7">
        <w:rPr>
          <w:rFonts w:ascii="HGPｺﾞｼｯｸM" w:eastAsia="HGPｺﾞｼｯｸM" w:hAnsi="HGPｺﾞｼｯｸE" w:hint="eastAsia"/>
          <w:sz w:val="24"/>
          <w:szCs w:val="24"/>
        </w:rPr>
        <w:t>１５：００～１</w:t>
      </w:r>
      <w:r w:rsidR="00A37559">
        <w:rPr>
          <w:rFonts w:ascii="HGPｺﾞｼｯｸM" w:eastAsia="HGPｺﾞｼｯｸM" w:hAnsi="HGPｺﾞｼｯｸE" w:hint="eastAsia"/>
          <w:sz w:val="24"/>
          <w:szCs w:val="24"/>
        </w:rPr>
        <w:t>８</w:t>
      </w:r>
      <w:r w:rsidR="00446CC7">
        <w:rPr>
          <w:rFonts w:ascii="HGPｺﾞｼｯｸM" w:eastAsia="HGPｺﾞｼｯｸM" w:hAnsi="HGPｺﾞｼｯｸE" w:hint="eastAsia"/>
          <w:sz w:val="24"/>
          <w:szCs w:val="24"/>
        </w:rPr>
        <w:t>：００　（受付1</w:t>
      </w:r>
      <w:r w:rsidR="00446CC7">
        <w:rPr>
          <w:rFonts w:ascii="HGPｺﾞｼｯｸM" w:eastAsia="HGPｺﾞｼｯｸM" w:hAnsi="HGPｺﾞｼｯｸE"/>
          <w:sz w:val="24"/>
          <w:szCs w:val="24"/>
        </w:rPr>
        <w:t>4:30</w:t>
      </w:r>
      <w:r w:rsidR="00446CC7">
        <w:rPr>
          <w:rFonts w:ascii="HGPｺﾞｼｯｸM" w:eastAsia="HGPｺﾞｼｯｸM" w:hAnsi="HGPｺﾞｼｯｸE" w:hint="eastAsia"/>
          <w:sz w:val="24"/>
          <w:szCs w:val="24"/>
        </w:rPr>
        <w:t>～）</w:t>
      </w:r>
      <w:r w:rsidR="008857E1">
        <w:rPr>
          <w:rFonts w:ascii="HGPｺﾞｼｯｸM" w:eastAsia="HGPｺﾞｼｯｸM" w:hAnsi="HGPｺﾞｼｯｸE"/>
          <w:sz w:val="24"/>
          <w:szCs w:val="24"/>
        </w:rPr>
        <w:t xml:space="preserve">                                    </w:t>
      </w:r>
    </w:p>
    <w:p w14:paraId="19DFBDCB" w14:textId="19905D4C" w:rsidR="00A90852" w:rsidRPr="00537070" w:rsidRDefault="003B5D60">
      <w:pPr>
        <w:rPr>
          <w:rFonts w:ascii="HGPｺﾞｼｯｸM" w:eastAsia="HGPｺﾞｼｯｸM" w:hAnsi="HGPｺﾞｼｯｸE"/>
          <w:sz w:val="24"/>
          <w:szCs w:val="24"/>
        </w:rPr>
      </w:pPr>
      <w:r w:rsidRPr="005B33CF">
        <w:rPr>
          <w:rFonts w:ascii="HGPｺﾞｼｯｸE" w:eastAsia="HGPｺﾞｼｯｸE" w:hAnsi="HGPｺﾞｼｯｸE" w:hint="eastAsia"/>
          <w:b/>
          <w:bCs/>
          <w:color w:val="000000" w:themeColor="text1"/>
          <w:sz w:val="24"/>
          <w:szCs w:val="24"/>
        </w:rPr>
        <w:t xml:space="preserve">２　</w:t>
      </w:r>
      <w:r w:rsidR="00446CC7">
        <w:rPr>
          <w:rFonts w:ascii="HGPｺﾞｼｯｸE" w:eastAsia="HGPｺﾞｼｯｸE" w:hAnsi="HGPｺﾞｼｯｸE" w:hint="eastAsia"/>
          <w:b/>
          <w:bCs/>
          <w:color w:val="000000" w:themeColor="text1"/>
          <w:sz w:val="24"/>
          <w:szCs w:val="24"/>
        </w:rPr>
        <w:t>会　　　場</w:t>
      </w:r>
      <w:r w:rsidRPr="00A53008">
        <w:rPr>
          <w:rFonts w:ascii="HGPｺﾞｼｯｸM" w:eastAsia="HGPｺﾞｼｯｸM" w:hAnsi="HGPｺﾞｼｯｸE" w:hint="eastAsia"/>
          <w:sz w:val="24"/>
          <w:szCs w:val="24"/>
        </w:rPr>
        <w:t xml:space="preserve">　</w:t>
      </w:r>
      <w:r w:rsidR="00725E1C">
        <w:rPr>
          <w:rFonts w:ascii="HGPｺﾞｼｯｸM" w:eastAsia="HGPｺﾞｼｯｸM" w:hAnsi="HGPｺﾞｼｯｸE" w:hint="eastAsia"/>
          <w:sz w:val="24"/>
          <w:szCs w:val="24"/>
        </w:rPr>
        <w:t xml:space="preserve">　</w:t>
      </w:r>
      <w:r w:rsidR="00176DA6">
        <w:rPr>
          <w:rFonts w:ascii="HGPｺﾞｼｯｸM" w:eastAsia="HGPｺﾞｼｯｸM" w:hAnsi="HGPｺﾞｼｯｸE" w:hint="eastAsia"/>
          <w:sz w:val="24"/>
          <w:szCs w:val="24"/>
        </w:rPr>
        <w:t>駐日</w:t>
      </w:r>
      <w:r w:rsidRPr="00A53008">
        <w:rPr>
          <w:rFonts w:ascii="HGPｺﾞｼｯｸM" w:eastAsia="HGPｺﾞｼｯｸM" w:hAnsi="HGPｺﾞｼｯｸE" w:hint="eastAsia"/>
          <w:sz w:val="24"/>
          <w:szCs w:val="24"/>
        </w:rPr>
        <w:t>インド大使館（東京都千代田区九段南２－２－１１）</w:t>
      </w:r>
    </w:p>
    <w:p w14:paraId="6824E2D4" w14:textId="382B96BE" w:rsidR="00A90852" w:rsidRPr="00537070" w:rsidRDefault="003B5D60" w:rsidP="00E4584F">
      <w:pPr>
        <w:rPr>
          <w:rFonts w:ascii="HGPｺﾞｼｯｸM" w:eastAsia="HGPｺﾞｼｯｸM" w:hAnsi="HGPｺﾞｼｯｸE"/>
          <w:sz w:val="24"/>
          <w:szCs w:val="24"/>
        </w:rPr>
      </w:pPr>
      <w:r w:rsidRPr="005B33CF">
        <w:rPr>
          <w:rFonts w:ascii="HGPｺﾞｼｯｸE" w:eastAsia="HGPｺﾞｼｯｸE" w:hAnsi="HGPｺﾞｼｯｸE" w:hint="eastAsia"/>
          <w:b/>
          <w:bCs/>
          <w:sz w:val="24"/>
          <w:szCs w:val="24"/>
        </w:rPr>
        <w:t xml:space="preserve">３　</w:t>
      </w:r>
      <w:r w:rsidR="00446CC7">
        <w:rPr>
          <w:rFonts w:ascii="HGPｺﾞｼｯｸE" w:eastAsia="HGPｺﾞｼｯｸE" w:hAnsi="HGPｺﾞｼｯｸE" w:hint="eastAsia"/>
          <w:b/>
          <w:bCs/>
          <w:sz w:val="24"/>
          <w:szCs w:val="24"/>
        </w:rPr>
        <w:t xml:space="preserve">主　　　催　</w:t>
      </w:r>
      <w:r w:rsidR="00725E1C">
        <w:rPr>
          <w:rFonts w:ascii="HGPｺﾞｼｯｸE" w:eastAsia="HGPｺﾞｼｯｸE" w:hAnsi="HGPｺﾞｼｯｸE" w:hint="eastAsia"/>
          <w:b/>
          <w:bCs/>
          <w:sz w:val="24"/>
          <w:szCs w:val="24"/>
        </w:rPr>
        <w:t xml:space="preserve">　</w:t>
      </w:r>
      <w:r w:rsidR="003E4F90">
        <w:rPr>
          <w:rFonts w:ascii="HGPｺﾞｼｯｸM" w:eastAsia="HGPｺﾞｼｯｸM" w:hAnsi="HGPｺﾞｼｯｸE" w:hint="eastAsia"/>
          <w:sz w:val="24"/>
          <w:szCs w:val="24"/>
        </w:rPr>
        <w:t>駐日</w:t>
      </w:r>
      <w:r w:rsidR="00446CC7" w:rsidRPr="00446CC7">
        <w:rPr>
          <w:rFonts w:ascii="HGPｺﾞｼｯｸM" w:eastAsia="HGPｺﾞｼｯｸM" w:hAnsi="HGPｺﾞｼｯｸE" w:hint="eastAsia"/>
          <w:sz w:val="24"/>
          <w:szCs w:val="24"/>
        </w:rPr>
        <w:t>インド大使館、徳島県</w:t>
      </w:r>
    </w:p>
    <w:p w14:paraId="54F43539" w14:textId="7B42BD74" w:rsidR="00E4584F" w:rsidRDefault="00E4584F" w:rsidP="00E4584F">
      <w:pPr>
        <w:rPr>
          <w:rFonts w:ascii="HGPｺﾞｼｯｸM" w:eastAsia="HGPｺﾞｼｯｸM" w:hAnsi="HGPｺﾞｼｯｸE"/>
          <w:sz w:val="24"/>
          <w:szCs w:val="24"/>
        </w:rPr>
      </w:pPr>
      <w:r w:rsidRPr="0082566D">
        <w:rPr>
          <w:rFonts w:ascii="HGPｺﾞｼｯｸE" w:eastAsia="HGPｺﾞｼｯｸE" w:hAnsi="HGPｺﾞｼｯｸE" w:hint="eastAsia"/>
          <w:b/>
          <w:bCs/>
          <w:sz w:val="24"/>
          <w:szCs w:val="24"/>
        </w:rPr>
        <w:t>４</w:t>
      </w:r>
      <w:r w:rsidRPr="00E4584F">
        <w:rPr>
          <w:rFonts w:ascii="HGPｺﾞｼｯｸE" w:eastAsia="HGPｺﾞｼｯｸE" w:hAnsi="HGPｺﾞｼｯｸE" w:hint="eastAsia"/>
          <w:sz w:val="24"/>
          <w:szCs w:val="24"/>
        </w:rPr>
        <w:t xml:space="preserve">　</w:t>
      </w:r>
      <w:r w:rsidRPr="00A308DF">
        <w:rPr>
          <w:rFonts w:ascii="HGPｺﾞｼｯｸE" w:eastAsia="HGPｺﾞｼｯｸE" w:hAnsi="HGPｺﾞｼｯｸE" w:hint="eastAsia"/>
          <w:b/>
          <w:bCs/>
          <w:sz w:val="24"/>
          <w:szCs w:val="24"/>
        </w:rPr>
        <w:t>使用言語</w:t>
      </w:r>
      <w:r>
        <w:rPr>
          <w:rFonts w:ascii="HGPｺﾞｼｯｸM" w:eastAsia="HGPｺﾞｼｯｸM" w:hAnsi="HGPｺﾞｼｯｸE" w:hint="eastAsia"/>
          <w:sz w:val="24"/>
          <w:szCs w:val="24"/>
        </w:rPr>
        <w:t xml:space="preserve">　</w:t>
      </w:r>
      <w:r w:rsidR="00725E1C">
        <w:rPr>
          <w:rFonts w:ascii="HGPｺﾞｼｯｸM" w:eastAsia="HGPｺﾞｼｯｸM" w:hAnsi="HGPｺﾞｼｯｸE" w:hint="eastAsia"/>
          <w:sz w:val="24"/>
          <w:szCs w:val="24"/>
        </w:rPr>
        <w:t xml:space="preserve">　</w:t>
      </w:r>
      <w:r>
        <w:rPr>
          <w:rFonts w:ascii="HGPｺﾞｼｯｸM" w:eastAsia="HGPｺﾞｼｯｸM" w:hAnsi="HGPｺﾞｼｯｸE" w:hint="eastAsia"/>
          <w:sz w:val="24"/>
          <w:szCs w:val="24"/>
        </w:rPr>
        <w:t>日本語－英語（同時通訳）</w:t>
      </w:r>
    </w:p>
    <w:p w14:paraId="0837D9EF" w14:textId="77777777" w:rsidR="00537070" w:rsidRPr="00537070" w:rsidRDefault="00537070" w:rsidP="00E4584F">
      <w:pPr>
        <w:rPr>
          <w:rFonts w:ascii="HGPｺﾞｼｯｸM" w:eastAsia="HGPｺﾞｼｯｸM" w:hAnsi="HGPｺﾞｼｯｸE"/>
          <w:sz w:val="24"/>
          <w:szCs w:val="24"/>
        </w:rPr>
      </w:pPr>
    </w:p>
    <w:p w14:paraId="082EBE58" w14:textId="116A1D2A" w:rsidR="00F80E73" w:rsidRDefault="00927BEF" w:rsidP="00F80E73">
      <w:pPr>
        <w:rPr>
          <w:rFonts w:ascii="HGPｺﾞｼｯｸM" w:eastAsia="HGPｺﾞｼｯｸM" w:hAnsi="HGPｺﾞｼｯｸE"/>
          <w:sz w:val="24"/>
          <w:szCs w:val="24"/>
        </w:rPr>
      </w:pPr>
      <w:r w:rsidRPr="007D3859">
        <w:rPr>
          <w:rFonts w:ascii="HGPｺﾞｼｯｸE" w:eastAsia="HGPｺﾞｼｯｸE" w:hAnsi="HGPｺﾞｼｯｸE" w:hint="eastAsia"/>
          <w:b/>
          <w:bCs/>
          <w:sz w:val="24"/>
          <w:szCs w:val="24"/>
        </w:rPr>
        <w:t>５　参加予定者</w:t>
      </w:r>
      <w:r>
        <w:rPr>
          <w:rFonts w:ascii="HGPｺﾞｼｯｸM" w:eastAsia="HGPｺﾞｼｯｸM" w:hAnsi="HGPｺﾞｼｯｸE" w:hint="eastAsia"/>
          <w:sz w:val="24"/>
          <w:szCs w:val="24"/>
        </w:rPr>
        <w:t xml:space="preserve">　インド</w:t>
      </w:r>
      <w:r w:rsidR="00F80E73">
        <w:rPr>
          <w:rFonts w:ascii="HGPｺﾞｼｯｸM" w:eastAsia="HGPｺﾞｼｯｸM" w:hAnsi="HGPｺﾞｼｯｸE" w:hint="eastAsia"/>
          <w:sz w:val="24"/>
          <w:szCs w:val="24"/>
        </w:rPr>
        <w:t>側：インド</w:t>
      </w:r>
      <w:r w:rsidRPr="00927BEF">
        <w:rPr>
          <w:rFonts w:ascii="HGPｺﾞｼｯｸM" w:eastAsia="HGPｺﾞｼｯｸM" w:hAnsi="HGPｺﾞｼｯｸE" w:hint="eastAsia"/>
          <w:sz w:val="24"/>
          <w:szCs w:val="24"/>
        </w:rPr>
        <w:t>大使、</w:t>
      </w:r>
      <w:r w:rsidR="00F80E73">
        <w:rPr>
          <w:rFonts w:ascii="HGPｺﾞｼｯｸM" w:eastAsia="HGPｺﾞｼｯｸM" w:hAnsi="HGPｺﾞｼｯｸE" w:hint="eastAsia"/>
          <w:sz w:val="24"/>
          <w:szCs w:val="24"/>
        </w:rPr>
        <w:t>政府機関、商工団体・企業、高等教育機関、等</w:t>
      </w:r>
    </w:p>
    <w:p w14:paraId="32E2E717" w14:textId="1F964372" w:rsidR="00927BEF" w:rsidRDefault="00F80E73" w:rsidP="00537070">
      <w:pPr>
        <w:ind w:firstLineChars="700" w:firstLine="1680"/>
        <w:rPr>
          <w:rFonts w:ascii="HGPｺﾞｼｯｸM" w:eastAsia="HGPｺﾞｼｯｸM" w:hAnsi="HGPｺﾞｼｯｸE"/>
          <w:sz w:val="24"/>
          <w:szCs w:val="24"/>
        </w:rPr>
      </w:pPr>
      <w:r>
        <w:rPr>
          <w:rFonts w:ascii="HGPｺﾞｼｯｸM" w:eastAsia="HGPｺﾞｼｯｸM" w:hAnsi="HGPｺﾞｼｯｸE" w:hint="eastAsia"/>
          <w:sz w:val="24"/>
          <w:szCs w:val="24"/>
        </w:rPr>
        <w:t>徳島県側：</w:t>
      </w:r>
      <w:r w:rsidR="00927BEF">
        <w:rPr>
          <w:rFonts w:ascii="HGPｺﾞｼｯｸM" w:eastAsia="HGPｺﾞｼｯｸM" w:hAnsi="HGPｺﾞｼｯｸE" w:hint="eastAsia"/>
          <w:sz w:val="24"/>
          <w:szCs w:val="24"/>
        </w:rPr>
        <w:t>後藤田知事、</w:t>
      </w:r>
      <w:r>
        <w:rPr>
          <w:rFonts w:ascii="HGPｺﾞｼｯｸM" w:eastAsia="HGPｺﾞｼｯｸM" w:hAnsi="HGPｺﾞｼｯｸE" w:hint="eastAsia"/>
          <w:sz w:val="24"/>
          <w:szCs w:val="24"/>
        </w:rPr>
        <w:t>県内企業、高等教育機関、</w:t>
      </w:r>
      <w:r w:rsidR="00927BEF" w:rsidRPr="00927BEF">
        <w:rPr>
          <w:rFonts w:ascii="HGPｺﾞｼｯｸM" w:eastAsia="HGPｺﾞｼｯｸM" w:hAnsi="HGPｺﾞｼｯｸE" w:hint="eastAsia"/>
          <w:sz w:val="24"/>
          <w:szCs w:val="24"/>
        </w:rPr>
        <w:t>等</w:t>
      </w:r>
    </w:p>
    <w:p w14:paraId="1E806D32" w14:textId="77777777" w:rsidR="00537070" w:rsidRPr="00A90852" w:rsidRDefault="00537070" w:rsidP="00537070">
      <w:pPr>
        <w:ind w:firstLineChars="700" w:firstLine="1680"/>
        <w:rPr>
          <w:rFonts w:ascii="HGPｺﾞｼｯｸM" w:eastAsia="HGPｺﾞｼｯｸM" w:hAnsi="HGPｺﾞｼｯｸE"/>
          <w:sz w:val="24"/>
          <w:szCs w:val="24"/>
        </w:rPr>
      </w:pPr>
    </w:p>
    <w:p w14:paraId="6BE4F0F6" w14:textId="26C5148B" w:rsidR="00725E1C" w:rsidRPr="00725E1C" w:rsidRDefault="00927BEF" w:rsidP="00725E1C">
      <w:pPr>
        <w:rPr>
          <w:rFonts w:ascii="HGPｺﾞｼｯｸE" w:eastAsia="HGPｺﾞｼｯｸE" w:hAnsi="HGPｺﾞｼｯｸE"/>
          <w:b/>
          <w:bCs/>
          <w:sz w:val="24"/>
          <w:szCs w:val="24"/>
        </w:rPr>
      </w:pPr>
      <w:r>
        <w:rPr>
          <w:rFonts w:ascii="HGPｺﾞｼｯｸE" w:eastAsia="HGPｺﾞｼｯｸE" w:hAnsi="HGPｺﾞｼｯｸE" w:hint="eastAsia"/>
          <w:b/>
          <w:bCs/>
          <w:sz w:val="24"/>
          <w:szCs w:val="24"/>
        </w:rPr>
        <w:t>６</w:t>
      </w:r>
      <w:r w:rsidR="003B5D60" w:rsidRPr="005B33CF">
        <w:rPr>
          <w:rFonts w:ascii="HGPｺﾞｼｯｸE" w:eastAsia="HGPｺﾞｼｯｸE" w:hAnsi="HGPｺﾞｼｯｸE" w:hint="eastAsia"/>
          <w:b/>
          <w:bCs/>
          <w:sz w:val="24"/>
          <w:szCs w:val="24"/>
        </w:rPr>
        <w:t xml:space="preserve">　主な内容</w:t>
      </w:r>
      <w:r w:rsidR="00725E1C">
        <w:rPr>
          <w:rFonts w:ascii="HGPｺﾞｼｯｸE" w:eastAsia="HGPｺﾞｼｯｸE" w:hAnsi="HGPｺﾞｼｯｸE" w:hint="eastAsia"/>
          <w:b/>
          <w:bCs/>
          <w:sz w:val="24"/>
          <w:szCs w:val="24"/>
        </w:rPr>
        <w:t xml:space="preserve">　　 </w:t>
      </w:r>
      <w:r w:rsidR="00731C1D" w:rsidRPr="00A90852">
        <w:rPr>
          <w:rFonts w:ascii="HGPｺﾞｼｯｸM" w:eastAsia="HGPｺﾞｼｯｸM" w:hAnsi="HGPｺﾞｼｯｸE" w:hint="eastAsia"/>
          <w:sz w:val="24"/>
          <w:szCs w:val="24"/>
        </w:rPr>
        <w:t xml:space="preserve">・徳島県側プレゼンテーション（県、企業、大学）　</w:t>
      </w:r>
    </w:p>
    <w:p w14:paraId="05F4244D" w14:textId="77777777" w:rsidR="00725E1C" w:rsidRDefault="00731C1D" w:rsidP="00725E1C">
      <w:pPr>
        <w:ind w:firstLineChars="700" w:firstLine="1680"/>
        <w:rPr>
          <w:rFonts w:ascii="HGPｺﾞｼｯｸM" w:eastAsia="HGPｺﾞｼｯｸM" w:hAnsi="HGPｺﾞｼｯｸE"/>
          <w:sz w:val="24"/>
          <w:szCs w:val="24"/>
        </w:rPr>
      </w:pPr>
      <w:r w:rsidRPr="00A90852">
        <w:rPr>
          <w:rFonts w:ascii="HGPｺﾞｼｯｸM" w:eastAsia="HGPｺﾞｼｯｸM" w:hAnsi="HGPｺﾞｼｯｸE" w:hint="eastAsia"/>
          <w:sz w:val="24"/>
          <w:szCs w:val="24"/>
        </w:rPr>
        <w:t>・インド側プレゼンテーション</w:t>
      </w:r>
    </w:p>
    <w:p w14:paraId="18909A31" w14:textId="71B1DD21" w:rsidR="003B5D60" w:rsidRDefault="00F76274" w:rsidP="00725E1C">
      <w:pPr>
        <w:ind w:firstLineChars="700" w:firstLine="1680"/>
        <w:rPr>
          <w:rFonts w:ascii="HGPｺﾞｼｯｸM" w:eastAsia="HGPｺﾞｼｯｸM" w:hAnsi="HGPｺﾞｼｯｸE"/>
          <w:sz w:val="24"/>
          <w:szCs w:val="24"/>
        </w:rPr>
      </w:pPr>
      <w:r w:rsidRPr="00A90852">
        <w:rPr>
          <w:rFonts w:ascii="HGPｺﾞｼｯｸM" w:eastAsia="HGPｺﾞｼｯｸM" w:hAnsi="HGPｺﾞｼｯｸE" w:hint="eastAsia"/>
          <w:sz w:val="24"/>
          <w:szCs w:val="24"/>
        </w:rPr>
        <w:t>・参加者交流会　※会場</w:t>
      </w:r>
      <w:r w:rsidR="00446CC7">
        <w:rPr>
          <w:rFonts w:ascii="HGPｺﾞｼｯｸM" w:eastAsia="HGPｺﾞｼｯｸM" w:hAnsi="HGPｺﾞｼｯｸE" w:hint="eastAsia"/>
          <w:sz w:val="24"/>
          <w:szCs w:val="24"/>
        </w:rPr>
        <w:t>ロビー</w:t>
      </w:r>
      <w:r w:rsidRPr="00A90852">
        <w:rPr>
          <w:rFonts w:ascii="HGPｺﾞｼｯｸM" w:eastAsia="HGPｺﾞｼｯｸM" w:hAnsi="HGPｺﾞｼｯｸE" w:hint="eastAsia"/>
          <w:sz w:val="24"/>
          <w:szCs w:val="24"/>
        </w:rPr>
        <w:t>にて</w:t>
      </w:r>
      <w:r w:rsidR="00446CC7">
        <w:rPr>
          <w:rFonts w:ascii="HGPｺﾞｼｯｸM" w:eastAsia="HGPｺﾞｼｯｸM" w:hAnsi="HGPｺﾞｼｯｸE" w:hint="eastAsia"/>
          <w:sz w:val="24"/>
          <w:szCs w:val="24"/>
        </w:rPr>
        <w:t>県内企業等</w:t>
      </w:r>
      <w:r w:rsidR="00F27470">
        <w:rPr>
          <w:rFonts w:ascii="HGPｺﾞｼｯｸM" w:eastAsia="HGPｺﾞｼｯｸM" w:hAnsi="HGPｺﾞｼｯｸE" w:hint="eastAsia"/>
          <w:sz w:val="24"/>
          <w:szCs w:val="24"/>
        </w:rPr>
        <w:t>の</w:t>
      </w:r>
      <w:r w:rsidR="00446CC7">
        <w:rPr>
          <w:rFonts w:ascii="HGPｺﾞｼｯｸM" w:eastAsia="HGPｺﾞｼｯｸM" w:hAnsi="HGPｺﾞｼｯｸE" w:hint="eastAsia"/>
          <w:sz w:val="24"/>
          <w:szCs w:val="24"/>
        </w:rPr>
        <w:t>出展</w:t>
      </w:r>
      <w:r w:rsidRPr="00A90852">
        <w:rPr>
          <w:rFonts w:ascii="HGPｺﾞｼｯｸM" w:eastAsia="HGPｺﾞｼｯｸM" w:hAnsi="HGPｺﾞｼｯｸE" w:hint="eastAsia"/>
          <w:sz w:val="24"/>
          <w:szCs w:val="24"/>
        </w:rPr>
        <w:t>ブースを設置</w:t>
      </w:r>
    </w:p>
    <w:p w14:paraId="20883E3A" w14:textId="77777777" w:rsidR="0082566D" w:rsidRPr="00A90852" w:rsidRDefault="0082566D" w:rsidP="00725E1C">
      <w:pPr>
        <w:ind w:firstLineChars="700" w:firstLine="1680"/>
        <w:rPr>
          <w:rFonts w:ascii="HGPｺﾞｼｯｸM" w:eastAsia="HGPｺﾞｼｯｸM" w:hAnsi="HGPｺﾞｼｯｸE"/>
          <w:sz w:val="24"/>
          <w:szCs w:val="24"/>
        </w:rPr>
      </w:pPr>
    </w:p>
    <w:p w14:paraId="75E283CF" w14:textId="22C8B97D" w:rsidR="00A4511F" w:rsidRPr="00A4511F" w:rsidRDefault="00322B0B">
      <w:pPr>
        <w:rPr>
          <w:rFonts w:ascii="HGPｺﾞｼｯｸM" w:eastAsia="HGPｺﾞｼｯｸM" w:hAnsi="HGPｺﾞｼｯｸE"/>
          <w:sz w:val="24"/>
          <w:szCs w:val="24"/>
        </w:rPr>
      </w:pPr>
      <w:r w:rsidRPr="00096CBE">
        <w:rPr>
          <w:rFonts w:ascii="HGPｺﾞｼｯｸE" w:eastAsia="HGPｺﾞｼｯｸE" w:hAnsi="HGPｺﾞｼｯｸE" w:hint="eastAsia"/>
          <w:b/>
          <w:bCs/>
          <w:sz w:val="24"/>
          <w:szCs w:val="24"/>
        </w:rPr>
        <w:t>７　参加申込み</w:t>
      </w:r>
      <w:r>
        <w:rPr>
          <w:rFonts w:ascii="HGPｺﾞｼｯｸM" w:eastAsia="HGPｺﾞｼｯｸM" w:hAnsi="HGPｺﾞｼｯｸE" w:hint="eastAsia"/>
          <w:sz w:val="24"/>
          <w:szCs w:val="24"/>
        </w:rPr>
        <w:t xml:space="preserve">　</w:t>
      </w:r>
      <w:r w:rsidR="00096CBE">
        <w:rPr>
          <w:rFonts w:ascii="HGPｺﾞｼｯｸM" w:eastAsia="HGPｺﾞｼｯｸM" w:hAnsi="HGPｺﾞｼｯｸE" w:hint="eastAsia"/>
          <w:sz w:val="24"/>
          <w:szCs w:val="24"/>
        </w:rPr>
        <w:t xml:space="preserve">　</w:t>
      </w:r>
      <w:r w:rsidR="00A4511F">
        <w:rPr>
          <w:rFonts w:ascii="HGPｺﾞｼｯｸM" w:eastAsia="HGPｺﾞｼｯｸM" w:hAnsi="HGPｺﾞｼｯｸE" w:hint="eastAsia"/>
          <w:sz w:val="24"/>
          <w:szCs w:val="24"/>
        </w:rPr>
        <w:t xml:space="preserve"> リンク　</w:t>
      </w:r>
      <w:r w:rsidR="00A4511F" w:rsidRPr="00A4511F">
        <w:rPr>
          <w:rFonts w:ascii="HGPｺﾞｼｯｸM" w:eastAsia="HGPｺﾞｼｯｸM" w:hAnsi="HGPｺﾞｼｯｸE"/>
          <w:sz w:val="24"/>
          <w:szCs w:val="24"/>
        </w:rPr>
        <w:t>https://forms.gle/kFwBGUFyqfPaLSk19</w:t>
      </w:r>
    </w:p>
    <w:p w14:paraId="0317006D" w14:textId="3E36A139" w:rsidR="00537070" w:rsidRPr="00537070" w:rsidRDefault="00537070">
      <w:pPr>
        <w:rPr>
          <w:rFonts w:ascii="HGPｺﾞｼｯｸM" w:eastAsia="HGPｺﾞｼｯｸM" w:hAnsi="HGPｺﾞｼｯｸE"/>
          <w:sz w:val="24"/>
          <w:szCs w:val="24"/>
        </w:rPr>
      </w:pPr>
      <w:r>
        <w:rPr>
          <w:rFonts w:ascii="HGPｺﾞｼｯｸM" w:eastAsia="HGPｺﾞｼｯｸM" w:hAnsi="HGPｺﾞｼｯｸE" w:hint="eastAsia"/>
          <w:sz w:val="24"/>
          <w:szCs w:val="24"/>
        </w:rPr>
        <w:t xml:space="preserve">　　　　　　　　　　　　下欄のQRコードよりお申し込みください。</w:t>
      </w:r>
    </w:p>
    <w:p w14:paraId="01B46C14" w14:textId="77777777" w:rsidR="0082566D" w:rsidRPr="0082566D" w:rsidRDefault="0082566D">
      <w:pPr>
        <w:rPr>
          <w:rFonts w:ascii="HGPｺﾞｼｯｸM" w:eastAsia="HGPｺﾞｼｯｸM" w:hAnsi="HGPｺﾞｼｯｸE"/>
          <w:sz w:val="24"/>
          <w:szCs w:val="24"/>
        </w:rPr>
      </w:pPr>
    </w:p>
    <w:p w14:paraId="5CD4E323" w14:textId="6DA7E880" w:rsidR="00927BEF" w:rsidRDefault="00096CBE">
      <w:pPr>
        <w:rPr>
          <w:rFonts w:ascii="HGPｺﾞｼｯｸM" w:eastAsia="HGPｺﾞｼｯｸM" w:hAnsi="HGPｺﾞｼｯｸE"/>
          <w:sz w:val="24"/>
          <w:szCs w:val="24"/>
        </w:rPr>
      </w:pPr>
      <w:r w:rsidRPr="00096CBE">
        <w:rPr>
          <w:rFonts w:ascii="HGPｺﾞｼｯｸE" w:eastAsia="HGPｺﾞｼｯｸE" w:hAnsi="HGPｺﾞｼｯｸE" w:hint="eastAsia"/>
          <w:b/>
          <w:bCs/>
          <w:sz w:val="24"/>
          <w:szCs w:val="24"/>
        </w:rPr>
        <w:t>８　ブース出展</w:t>
      </w:r>
      <w:r>
        <w:rPr>
          <w:rFonts w:ascii="HGPｺﾞｼｯｸM" w:eastAsia="HGPｺﾞｼｯｸM" w:hAnsi="HGPｺﾞｼｯｸE" w:hint="eastAsia"/>
          <w:sz w:val="24"/>
          <w:szCs w:val="24"/>
        </w:rPr>
        <w:t xml:space="preserve">　 </w:t>
      </w:r>
      <w:r w:rsidR="00537070">
        <w:rPr>
          <w:rFonts w:ascii="HGPｺﾞｼｯｸM" w:eastAsia="HGPｺﾞｼｯｸM" w:hAnsi="HGPｺﾞｼｯｸE" w:hint="eastAsia"/>
          <w:sz w:val="24"/>
          <w:szCs w:val="24"/>
        </w:rPr>
        <w:t>下記HPの</w:t>
      </w:r>
      <w:r>
        <w:rPr>
          <w:rFonts w:ascii="HGPｺﾞｼｯｸM" w:eastAsia="HGPｺﾞｼｯｸM" w:hAnsi="HGPｺﾞｼｯｸE" w:hint="eastAsia"/>
          <w:sz w:val="24"/>
          <w:szCs w:val="24"/>
        </w:rPr>
        <w:t>出展申込書に記載の上、Ｅメールでお申し込みください。</w:t>
      </w:r>
    </w:p>
    <w:p w14:paraId="3B984731" w14:textId="445A18A8" w:rsidR="00F93A6A" w:rsidRDefault="00F93A6A" w:rsidP="00F93A6A">
      <w:pPr>
        <w:ind w:firstLineChars="100" w:firstLine="240"/>
        <w:rPr>
          <w:rFonts w:ascii="HGPｺﾞｼｯｸM" w:eastAsia="HGPｺﾞｼｯｸM" w:hAnsi="HGPｺﾞｼｯｸE"/>
          <w:sz w:val="24"/>
          <w:szCs w:val="24"/>
        </w:rPr>
      </w:pPr>
      <w:r w:rsidRPr="00F93A6A">
        <w:rPr>
          <w:rFonts w:ascii="HGPｺﾞｼｯｸM" w:eastAsia="HGPｺﾞｼｯｸM" w:hAnsi="HGPｺﾞｼｯｸE"/>
          <w:sz w:val="24"/>
          <w:szCs w:val="24"/>
        </w:rPr>
        <w:t>https://www.pref.tokushima.lg.jp/jigyoshanokata/sangyo/shokogyo/7247896/</w:t>
      </w:r>
    </w:p>
    <w:p w14:paraId="3D9FE21F" w14:textId="77777777" w:rsidR="00F93A6A" w:rsidRDefault="00F93A6A" w:rsidP="00537070">
      <w:pPr>
        <w:rPr>
          <w:rFonts w:ascii="HGPｺﾞｼｯｸM" w:eastAsia="HGPｺﾞｼｯｸM" w:hAnsi="HGPｺﾞｼｯｸE"/>
          <w:sz w:val="24"/>
          <w:szCs w:val="24"/>
        </w:rPr>
      </w:pPr>
    </w:p>
    <w:p w14:paraId="59AB0E7D" w14:textId="312F7AF4" w:rsidR="00537070" w:rsidRDefault="00537070" w:rsidP="00537070">
      <w:pPr>
        <w:rPr>
          <w:rFonts w:ascii="HGPｺﾞｼｯｸM" w:eastAsia="HGPｺﾞｼｯｸM" w:hAnsi="HGPｺﾞｼｯｸE"/>
          <w:sz w:val="24"/>
          <w:szCs w:val="24"/>
        </w:rPr>
      </w:pPr>
      <w:r w:rsidRPr="00537070">
        <w:rPr>
          <w:rFonts w:ascii="HGPｺﾞｼｯｸE" w:eastAsia="HGPｺﾞｼｯｸE" w:hAnsi="HGPｺﾞｼｯｸE" w:hint="eastAsia"/>
          <w:b/>
          <w:bCs/>
          <w:sz w:val="24"/>
          <w:szCs w:val="24"/>
        </w:rPr>
        <w:t>９　参加費</w:t>
      </w:r>
      <w:r>
        <w:rPr>
          <w:rFonts w:ascii="HGPｺﾞｼｯｸM" w:eastAsia="HGPｺﾞｼｯｸM" w:hAnsi="HGPｺﾞｼｯｸE" w:hint="eastAsia"/>
          <w:sz w:val="24"/>
          <w:szCs w:val="24"/>
        </w:rPr>
        <w:t xml:space="preserve">　　無料　旅費等はご負担いただきます。</w:t>
      </w:r>
    </w:p>
    <w:p w14:paraId="6A7FAAF8" w14:textId="34510143" w:rsidR="00537070" w:rsidRPr="00F93A6A" w:rsidRDefault="00537070" w:rsidP="00537070">
      <w:pPr>
        <w:rPr>
          <w:rFonts w:ascii="HGPｺﾞｼｯｸM" w:eastAsia="HGPｺﾞｼｯｸM" w:hAnsi="HGPｺﾞｼｯｸE"/>
          <w:sz w:val="24"/>
          <w:szCs w:val="24"/>
        </w:rPr>
      </w:pPr>
    </w:p>
    <w:p w14:paraId="24FA7339" w14:textId="403BB21A" w:rsidR="0082566D" w:rsidRDefault="00537070" w:rsidP="00096CBE">
      <w:pPr>
        <w:rPr>
          <w:rFonts w:ascii="HGPｺﾞｼｯｸE" w:eastAsia="HGPｺﾞｼｯｸE" w:hAnsi="HGPｺﾞｼｯｸE"/>
          <w:b/>
          <w:bCs/>
          <w:sz w:val="24"/>
          <w:szCs w:val="24"/>
        </w:rPr>
      </w:pPr>
      <w:r>
        <w:rPr>
          <w:rFonts w:ascii="HGPｺﾞｼｯｸE" w:eastAsia="HGPｺﾞｼｯｸE" w:hAnsi="HGPｺﾞｼｯｸE" w:hint="eastAsia"/>
          <w:b/>
          <w:bCs/>
          <w:sz w:val="24"/>
          <w:szCs w:val="24"/>
        </w:rPr>
        <w:t>１０</w:t>
      </w:r>
      <w:r w:rsidR="00096CBE" w:rsidRPr="00096CBE">
        <w:rPr>
          <w:rFonts w:ascii="HGPｺﾞｼｯｸE" w:eastAsia="HGPｺﾞｼｯｸE" w:hAnsi="HGPｺﾞｼｯｸE" w:hint="eastAsia"/>
          <w:b/>
          <w:bCs/>
          <w:sz w:val="24"/>
          <w:szCs w:val="24"/>
        </w:rPr>
        <w:t xml:space="preserve">　</w:t>
      </w:r>
      <w:r>
        <w:rPr>
          <w:rFonts w:ascii="HGPｺﾞｼｯｸE" w:eastAsia="HGPｺﾞｼｯｸE" w:hAnsi="HGPｺﾞｼｯｸE" w:hint="eastAsia"/>
          <w:b/>
          <w:bCs/>
          <w:sz w:val="24"/>
          <w:szCs w:val="24"/>
        </w:rPr>
        <w:t>出展申込書</w:t>
      </w:r>
      <w:r w:rsidR="00096CBE" w:rsidRPr="00096CBE">
        <w:rPr>
          <w:rFonts w:ascii="HGPｺﾞｼｯｸE" w:eastAsia="HGPｺﾞｼｯｸE" w:hAnsi="HGPｺﾞｼｯｸE" w:hint="eastAsia"/>
          <w:b/>
          <w:bCs/>
          <w:sz w:val="24"/>
          <w:szCs w:val="24"/>
        </w:rPr>
        <w:t>の提出先及び問い合わせ先</w:t>
      </w:r>
      <w:r w:rsidR="00096CBE">
        <w:rPr>
          <w:rFonts w:ascii="HGPｺﾞｼｯｸE" w:eastAsia="HGPｺﾞｼｯｸE" w:hAnsi="HGPｺﾞｼｯｸE" w:hint="eastAsia"/>
          <w:b/>
          <w:bCs/>
          <w:sz w:val="24"/>
          <w:szCs w:val="24"/>
        </w:rPr>
        <w:t xml:space="preserve">　</w:t>
      </w:r>
    </w:p>
    <w:p w14:paraId="1FF42AF6" w14:textId="36FD7B3E" w:rsidR="00F93A6A" w:rsidRDefault="00096CBE" w:rsidP="00F93A6A">
      <w:pPr>
        <w:rPr>
          <w:rFonts w:ascii="HGPｺﾞｼｯｸM" w:eastAsia="HGPｺﾞｼｯｸM" w:hAnsi="HGPｺﾞｼｯｸE"/>
          <w:sz w:val="24"/>
          <w:szCs w:val="24"/>
        </w:rPr>
      </w:pPr>
      <w:r w:rsidRPr="00096CBE">
        <w:rPr>
          <w:rFonts w:ascii="HGPｺﾞｼｯｸM" w:eastAsia="HGPｺﾞｼｯｸM" w:hAnsi="HGPｺﾞｼｯｸE" w:hint="eastAsia"/>
          <w:sz w:val="24"/>
          <w:szCs w:val="24"/>
        </w:rPr>
        <w:t>徳島県</w:t>
      </w:r>
      <w:r>
        <w:rPr>
          <w:rFonts w:ascii="HGPｺﾞｼｯｸM" w:eastAsia="HGPｺﾞｼｯｸM" w:hAnsi="HGPｺﾞｼｯｸE" w:hint="eastAsia"/>
          <w:sz w:val="24"/>
          <w:szCs w:val="24"/>
        </w:rPr>
        <w:t xml:space="preserve">　</w:t>
      </w:r>
      <w:r w:rsidR="0082566D">
        <w:rPr>
          <w:rFonts w:ascii="HGPｺﾞｼｯｸM" w:eastAsia="HGPｺﾞｼｯｸM" w:hAnsi="HGPｺﾞｼｯｸE" w:hint="eastAsia"/>
          <w:sz w:val="24"/>
          <w:szCs w:val="24"/>
        </w:rPr>
        <w:t xml:space="preserve">経済産業政策課　</w:t>
      </w:r>
      <w:r w:rsidRPr="00096CBE">
        <w:rPr>
          <w:rFonts w:ascii="HGPｺﾞｼｯｸM" w:eastAsia="HGPｺﾞｼｯｸM" w:hAnsi="HGPｺﾞｼｯｸE"/>
          <w:sz w:val="24"/>
          <w:szCs w:val="24"/>
        </w:rPr>
        <w:t>商務流通室</w:t>
      </w:r>
    </w:p>
    <w:p w14:paraId="07A06C82" w14:textId="3494FCEE" w:rsidR="00096CBE" w:rsidRPr="00096CBE" w:rsidRDefault="00096CBE" w:rsidP="00F93A6A">
      <w:pPr>
        <w:rPr>
          <w:rFonts w:ascii="HGPｺﾞｼｯｸM" w:eastAsia="HGPｺﾞｼｯｸM" w:hAnsi="HGPｺﾞｼｯｸE"/>
          <w:sz w:val="24"/>
          <w:szCs w:val="24"/>
        </w:rPr>
      </w:pPr>
      <w:r w:rsidRPr="00096CBE">
        <w:rPr>
          <w:rFonts w:ascii="HGPｺﾞｼｯｸM" w:eastAsia="HGPｺﾞｼｯｸM" w:hAnsi="HGPｺﾞｼｯｸE" w:hint="eastAsia"/>
          <w:sz w:val="24"/>
          <w:szCs w:val="24"/>
        </w:rPr>
        <w:t xml:space="preserve">電話：　　</w:t>
      </w:r>
      <w:r w:rsidRPr="00096CBE">
        <w:rPr>
          <w:rFonts w:ascii="HGPｺﾞｼｯｸM" w:eastAsia="HGPｺﾞｼｯｸM" w:hAnsi="HGPｺﾞｼｯｸE"/>
          <w:sz w:val="24"/>
          <w:szCs w:val="24"/>
        </w:rPr>
        <w:t>088-621-2320</w:t>
      </w:r>
    </w:p>
    <w:p w14:paraId="647D5D9E" w14:textId="52B80B21" w:rsidR="00096CBE" w:rsidRDefault="00625C09" w:rsidP="00096CBE">
      <w:pPr>
        <w:rPr>
          <w:rFonts w:ascii="HGPｺﾞｼｯｸM" w:eastAsia="HGPｺﾞｼｯｸM" w:hAnsi="HGPｺﾞｼｯｸE"/>
          <w:sz w:val="24"/>
          <w:szCs w:val="24"/>
        </w:rPr>
      </w:pPr>
      <w:r>
        <w:rPr>
          <w:rFonts w:ascii="HGPｺﾞｼｯｸM" w:eastAsia="HGPｺﾞｼｯｸM" w:hAnsi="HGPｺﾞｼｯｸE" w:hint="eastAsia"/>
          <w:noProof/>
          <w:sz w:val="24"/>
          <w:szCs w:val="24"/>
        </w:rPr>
        <w:drawing>
          <wp:anchor distT="0" distB="0" distL="114300" distR="114300" simplePos="0" relativeHeight="251661312" behindDoc="0" locked="0" layoutInCell="1" allowOverlap="1" wp14:anchorId="0D35A8E6" wp14:editId="6F30429A">
            <wp:simplePos x="0" y="0"/>
            <wp:positionH relativeFrom="column">
              <wp:posOffset>4060825</wp:posOffset>
            </wp:positionH>
            <wp:positionV relativeFrom="paragraph">
              <wp:posOffset>31750</wp:posOffset>
            </wp:positionV>
            <wp:extent cx="1266190" cy="126619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190" cy="1266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6CBE" w:rsidRPr="00096CBE">
        <w:rPr>
          <w:rFonts w:ascii="HGPｺﾞｼｯｸM" w:eastAsia="HGPｺﾞｼｯｸM" w:hAnsi="HGPｺﾞｼｯｸE"/>
          <w:sz w:val="24"/>
          <w:szCs w:val="24"/>
        </w:rPr>
        <w:t>Eメール：</w:t>
      </w:r>
      <w:r w:rsidR="0082566D" w:rsidRPr="0082566D">
        <w:rPr>
          <w:rFonts w:ascii="HGPｺﾞｼｯｸM" w:eastAsia="HGPｺﾞｼｯｸM" w:hAnsi="HGPｺﾞｼｯｸE"/>
          <w:sz w:val="24"/>
          <w:szCs w:val="24"/>
        </w:rPr>
        <w:t>keizaisangyouseisakuka@pref.tokushima.lg.jp</w:t>
      </w:r>
    </w:p>
    <w:p w14:paraId="4696F717" w14:textId="77777777" w:rsidR="00625C09" w:rsidRDefault="00625C09" w:rsidP="00625C09">
      <w:pPr>
        <w:jc w:val="left"/>
        <w:rPr>
          <w:sz w:val="22"/>
          <w:szCs w:val="24"/>
        </w:rPr>
      </w:pPr>
    </w:p>
    <w:p w14:paraId="1A68CB45" w14:textId="5B96E333" w:rsidR="00927BEF" w:rsidRPr="00927BEF" w:rsidRDefault="007D3859" w:rsidP="00625C09">
      <w:pPr>
        <w:ind w:firstLineChars="600" w:firstLine="1320"/>
        <w:jc w:val="left"/>
        <w:rPr>
          <w:sz w:val="22"/>
          <w:szCs w:val="24"/>
        </w:rPr>
      </w:pPr>
      <w:r>
        <w:rPr>
          <w:rFonts w:hint="eastAsia"/>
          <w:sz w:val="22"/>
          <w:szCs w:val="24"/>
        </w:rPr>
        <w:t>（</w:t>
      </w:r>
      <w:r w:rsidR="00927BEF" w:rsidRPr="00927BEF">
        <w:rPr>
          <w:rFonts w:hint="eastAsia"/>
          <w:sz w:val="22"/>
          <w:szCs w:val="24"/>
        </w:rPr>
        <w:t>参加お申し込みはこちらのＱＲコードから→</w:t>
      </w:r>
      <w:r>
        <w:rPr>
          <w:rFonts w:hint="eastAsia"/>
          <w:sz w:val="22"/>
          <w:szCs w:val="24"/>
        </w:rPr>
        <w:t>）</w:t>
      </w:r>
      <w:r w:rsidR="0082566D">
        <w:rPr>
          <w:rFonts w:hint="eastAsia"/>
          <w:sz w:val="22"/>
          <w:szCs w:val="24"/>
        </w:rPr>
        <w:t xml:space="preserve">　　　　　　　　　　</w:t>
      </w:r>
    </w:p>
    <w:sectPr w:rsidR="00927BEF" w:rsidRPr="00927BEF" w:rsidSect="006316AF">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1D292" w14:textId="77777777" w:rsidR="008857E1" w:rsidRDefault="008857E1" w:rsidP="008857E1">
      <w:r>
        <w:separator/>
      </w:r>
    </w:p>
  </w:endnote>
  <w:endnote w:type="continuationSeparator" w:id="0">
    <w:p w14:paraId="6AE5AD02" w14:textId="77777777" w:rsidR="008857E1" w:rsidRDefault="008857E1" w:rsidP="0088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AB583" w14:textId="77777777" w:rsidR="008857E1" w:rsidRDefault="008857E1" w:rsidP="008857E1">
      <w:r>
        <w:separator/>
      </w:r>
    </w:p>
  </w:footnote>
  <w:footnote w:type="continuationSeparator" w:id="0">
    <w:p w14:paraId="1F0D07D1" w14:textId="77777777" w:rsidR="008857E1" w:rsidRDefault="008857E1" w:rsidP="00885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67"/>
    <w:rsid w:val="00025AB2"/>
    <w:rsid w:val="00096CBE"/>
    <w:rsid w:val="001003F1"/>
    <w:rsid w:val="00176DA6"/>
    <w:rsid w:val="002B5A97"/>
    <w:rsid w:val="00322B0B"/>
    <w:rsid w:val="00324E91"/>
    <w:rsid w:val="003304CA"/>
    <w:rsid w:val="00363D80"/>
    <w:rsid w:val="003B5D60"/>
    <w:rsid w:val="003E4F90"/>
    <w:rsid w:val="00446CC7"/>
    <w:rsid w:val="00474E37"/>
    <w:rsid w:val="004E3FA3"/>
    <w:rsid w:val="0051498E"/>
    <w:rsid w:val="00537070"/>
    <w:rsid w:val="00537F7D"/>
    <w:rsid w:val="005B33CF"/>
    <w:rsid w:val="00625C09"/>
    <w:rsid w:val="006316AF"/>
    <w:rsid w:val="006A687A"/>
    <w:rsid w:val="006C31E0"/>
    <w:rsid w:val="00725E1C"/>
    <w:rsid w:val="00731C1D"/>
    <w:rsid w:val="007403E3"/>
    <w:rsid w:val="007D3859"/>
    <w:rsid w:val="0082566D"/>
    <w:rsid w:val="00874125"/>
    <w:rsid w:val="008857E1"/>
    <w:rsid w:val="008A0D67"/>
    <w:rsid w:val="00927BEF"/>
    <w:rsid w:val="0097013B"/>
    <w:rsid w:val="00A308DF"/>
    <w:rsid w:val="00A37559"/>
    <w:rsid w:val="00A4511F"/>
    <w:rsid w:val="00A53008"/>
    <w:rsid w:val="00A90852"/>
    <w:rsid w:val="00B45975"/>
    <w:rsid w:val="00E109D9"/>
    <w:rsid w:val="00E4584F"/>
    <w:rsid w:val="00F27470"/>
    <w:rsid w:val="00F76274"/>
    <w:rsid w:val="00F80E73"/>
    <w:rsid w:val="00F93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F6E683"/>
  <w15:chartTrackingRefBased/>
  <w15:docId w15:val="{675A0B95-282B-4D04-A184-D3A78F0A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7E1"/>
    <w:pPr>
      <w:tabs>
        <w:tab w:val="center" w:pos="4252"/>
        <w:tab w:val="right" w:pos="8504"/>
      </w:tabs>
      <w:snapToGrid w:val="0"/>
    </w:pPr>
  </w:style>
  <w:style w:type="character" w:customStyle="1" w:styleId="a4">
    <w:name w:val="ヘッダー (文字)"/>
    <w:basedOn w:val="a0"/>
    <w:link w:val="a3"/>
    <w:uiPriority w:val="99"/>
    <w:rsid w:val="008857E1"/>
  </w:style>
  <w:style w:type="paragraph" w:styleId="a5">
    <w:name w:val="footer"/>
    <w:basedOn w:val="a"/>
    <w:link w:val="a6"/>
    <w:uiPriority w:val="99"/>
    <w:unhideWhenUsed/>
    <w:rsid w:val="008857E1"/>
    <w:pPr>
      <w:tabs>
        <w:tab w:val="center" w:pos="4252"/>
        <w:tab w:val="right" w:pos="8504"/>
      </w:tabs>
      <w:snapToGrid w:val="0"/>
    </w:pPr>
  </w:style>
  <w:style w:type="character" w:customStyle="1" w:styleId="a6">
    <w:name w:val="フッター (文字)"/>
    <w:basedOn w:val="a0"/>
    <w:link w:val="a5"/>
    <w:uiPriority w:val="99"/>
    <w:rsid w:val="008857E1"/>
  </w:style>
  <w:style w:type="character" w:styleId="a7">
    <w:name w:val="Hyperlink"/>
    <w:basedOn w:val="a0"/>
    <w:uiPriority w:val="99"/>
    <w:unhideWhenUsed/>
    <w:rsid w:val="0082566D"/>
    <w:rPr>
      <w:color w:val="0563C1" w:themeColor="hyperlink"/>
      <w:u w:val="single"/>
    </w:rPr>
  </w:style>
  <w:style w:type="character" w:styleId="a8">
    <w:name w:val="Unresolved Mention"/>
    <w:basedOn w:val="a0"/>
    <w:uiPriority w:val="99"/>
    <w:semiHidden/>
    <w:unhideWhenUsed/>
    <w:rsid w:val="00825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474D1-D44A-497C-A0B4-2CD44387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 katsuhisa</dc:creator>
  <cp:keywords/>
  <dc:description/>
  <cp:lastModifiedBy>yamada katsuhisa</cp:lastModifiedBy>
  <cp:revision>10</cp:revision>
  <cp:lastPrinted>2025-01-17T02:46:00Z</cp:lastPrinted>
  <dcterms:created xsi:type="dcterms:W3CDTF">2025-01-16T06:58:00Z</dcterms:created>
  <dcterms:modified xsi:type="dcterms:W3CDTF">2025-01-17T08:41:00Z</dcterms:modified>
</cp:coreProperties>
</file>