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A68C" w14:textId="0DF67FD3" w:rsidR="003A2147" w:rsidRPr="003A2147" w:rsidRDefault="00040C58" w:rsidP="003A2147">
      <w:pPr>
        <w:jc w:val="right"/>
        <w:rPr>
          <w:rFonts w:eastAsiaTheme="minorHAnsi"/>
          <w:szCs w:val="21"/>
        </w:rPr>
      </w:pPr>
      <w:r w:rsidRPr="003525D2">
        <w:rPr>
          <w:rFonts w:eastAsiaTheme="minorHAnsi" w:hint="eastAsia"/>
          <w:szCs w:val="21"/>
        </w:rPr>
        <w:t>令和</w:t>
      </w:r>
      <w:r w:rsidR="003525D2" w:rsidRPr="003525D2">
        <w:rPr>
          <w:rFonts w:eastAsiaTheme="minorHAnsi" w:hint="eastAsia"/>
          <w:szCs w:val="21"/>
        </w:rPr>
        <w:t xml:space="preserve">　</w:t>
      </w:r>
      <w:r w:rsidRPr="003525D2">
        <w:rPr>
          <w:rFonts w:eastAsiaTheme="minorHAnsi" w:hint="eastAsia"/>
          <w:szCs w:val="21"/>
        </w:rPr>
        <w:t>年</w:t>
      </w:r>
      <w:r w:rsidR="003A2147" w:rsidRPr="003525D2">
        <w:rPr>
          <w:rFonts w:eastAsiaTheme="minorHAnsi" w:hint="eastAsia"/>
          <w:szCs w:val="21"/>
        </w:rPr>
        <w:t xml:space="preserve">　　月　　日</w:t>
      </w:r>
    </w:p>
    <w:p w14:paraId="7C714232" w14:textId="77777777" w:rsidR="003A2147" w:rsidRPr="0029634B" w:rsidRDefault="003A2147" w:rsidP="003A2147">
      <w:pPr>
        <w:jc w:val="center"/>
        <w:rPr>
          <w:rFonts w:eastAsiaTheme="minorHAnsi"/>
          <w:sz w:val="24"/>
          <w:szCs w:val="24"/>
        </w:rPr>
      </w:pPr>
      <w:bookmarkStart w:id="0" w:name="_Hlk535567573"/>
      <w:r w:rsidRPr="0029634B">
        <w:rPr>
          <w:rFonts w:eastAsiaTheme="minorHAnsi" w:hint="eastAsia"/>
          <w:sz w:val="24"/>
          <w:szCs w:val="24"/>
        </w:rPr>
        <w:t>都市公園等における民間活力導入に向けたサウンディング型市場調査</w:t>
      </w:r>
    </w:p>
    <w:p w14:paraId="1682E0C9" w14:textId="2736EF45" w:rsidR="003A2147" w:rsidRPr="003A2147" w:rsidRDefault="00A9488F" w:rsidP="0029634B">
      <w:pPr>
        <w:jc w:val="center"/>
        <w:rPr>
          <w:rFonts w:eastAsiaTheme="minorHAnsi"/>
          <w:b/>
          <w:sz w:val="24"/>
          <w:szCs w:val="24"/>
        </w:rPr>
      </w:pPr>
      <w:r w:rsidRPr="00A9488F">
        <w:rPr>
          <w:rFonts w:eastAsiaTheme="minorHAnsi" w:hint="eastAsia"/>
          <w:b/>
          <w:sz w:val="24"/>
          <w:szCs w:val="24"/>
        </w:rPr>
        <w:t>ヒアリングシート</w:t>
      </w:r>
    </w:p>
    <w:tbl>
      <w:tblPr>
        <w:tblStyle w:val="a3"/>
        <w:tblW w:w="5000" w:type="pct"/>
        <w:tblLook w:val="04A0" w:firstRow="1" w:lastRow="0" w:firstColumn="1" w:lastColumn="0" w:noHBand="0" w:noVBand="1"/>
      </w:tblPr>
      <w:tblGrid>
        <w:gridCol w:w="3875"/>
        <w:gridCol w:w="5526"/>
      </w:tblGrid>
      <w:tr w:rsidR="00F56A25" w:rsidRPr="003A2147" w14:paraId="7A11B9DE" w14:textId="77777777" w:rsidTr="00A9488F">
        <w:trPr>
          <w:trHeight w:val="737"/>
        </w:trPr>
        <w:tc>
          <w:tcPr>
            <w:tcW w:w="387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bookmarkEnd w:id="0"/>
          <w:p w14:paraId="30F570A4" w14:textId="5E46EBF4" w:rsidR="00F56A25" w:rsidRPr="003A2147" w:rsidRDefault="00F56A25" w:rsidP="00F56A25">
            <w:pPr>
              <w:rPr>
                <w:rFonts w:eastAsiaTheme="minorHAnsi"/>
                <w:szCs w:val="21"/>
              </w:rPr>
            </w:pPr>
            <w:r w:rsidRPr="003A2147">
              <w:rPr>
                <w:rFonts w:eastAsiaTheme="minorHAnsi" w:hint="eastAsia"/>
                <w:szCs w:val="21"/>
              </w:rPr>
              <w:t>参加者（法人・団体・グループ）</w:t>
            </w:r>
            <w:r>
              <w:rPr>
                <w:rFonts w:eastAsiaTheme="minorHAnsi" w:hint="eastAsia"/>
                <w:szCs w:val="21"/>
              </w:rPr>
              <w:t>の</w:t>
            </w:r>
            <w:r w:rsidRPr="003A2147">
              <w:rPr>
                <w:rFonts w:eastAsiaTheme="minorHAnsi" w:hint="eastAsia"/>
                <w:szCs w:val="21"/>
              </w:rPr>
              <w:t>名称</w:t>
            </w:r>
          </w:p>
        </w:tc>
        <w:tc>
          <w:tcPr>
            <w:tcW w:w="5526" w:type="dxa"/>
            <w:tcBorders>
              <w:top w:val="single" w:sz="4" w:space="0" w:color="auto"/>
              <w:left w:val="single" w:sz="4" w:space="0" w:color="auto"/>
              <w:bottom w:val="single" w:sz="4" w:space="0" w:color="auto"/>
              <w:right w:val="single" w:sz="4" w:space="0" w:color="auto"/>
            </w:tcBorders>
            <w:vAlign w:val="center"/>
          </w:tcPr>
          <w:p w14:paraId="638ED86D" w14:textId="1A75B6E0" w:rsidR="00F56A25" w:rsidRPr="003A2147" w:rsidRDefault="00F56A25" w:rsidP="0029634B">
            <w:pPr>
              <w:rPr>
                <w:rFonts w:eastAsiaTheme="minorHAnsi"/>
                <w:szCs w:val="21"/>
              </w:rPr>
            </w:pPr>
          </w:p>
        </w:tc>
      </w:tr>
    </w:tbl>
    <w:p w14:paraId="3BD2F72D" w14:textId="266A6707" w:rsidR="00A9488F" w:rsidRDefault="00A9488F" w:rsidP="00A9488F">
      <w:pPr>
        <w:tabs>
          <w:tab w:val="left" w:pos="3988"/>
        </w:tabs>
        <w:jc w:val="left"/>
        <w:rPr>
          <w:rFonts w:eastAsiaTheme="minorHAnsi"/>
          <w:szCs w:val="21"/>
        </w:rPr>
      </w:pPr>
    </w:p>
    <w:p w14:paraId="15CC7FE3" w14:textId="6357D25A" w:rsidR="00F6480B" w:rsidRPr="00DD3227" w:rsidRDefault="00F6480B" w:rsidP="007C44A6">
      <w:pPr>
        <w:tabs>
          <w:tab w:val="left" w:pos="3988"/>
        </w:tabs>
        <w:ind w:left="210" w:hangingChars="100" w:hanging="210"/>
        <w:jc w:val="left"/>
        <w:rPr>
          <w:rFonts w:eastAsiaTheme="minorHAnsi"/>
          <w:szCs w:val="21"/>
        </w:rPr>
      </w:pPr>
      <w:r w:rsidRPr="00DD3227">
        <w:rPr>
          <w:rFonts w:eastAsiaTheme="minorHAnsi" w:hint="eastAsia"/>
          <w:szCs w:val="21"/>
        </w:rPr>
        <w:t>１．本調査の対象公園のうち、</w:t>
      </w:r>
      <w:r w:rsidR="00094440" w:rsidRPr="00DD3227">
        <w:rPr>
          <w:rFonts w:eastAsiaTheme="minorHAnsi" w:hint="eastAsia"/>
          <w:szCs w:val="21"/>
        </w:rPr>
        <w:t>関心のある公園（</w:t>
      </w:r>
      <w:r w:rsidRPr="00DD3227">
        <w:rPr>
          <w:rFonts w:eastAsiaTheme="minorHAnsi" w:hint="eastAsia"/>
          <w:szCs w:val="21"/>
        </w:rPr>
        <w:t>ご意見・ご提案をいただける公園</w:t>
      </w:r>
      <w:r w:rsidR="00094440" w:rsidRPr="00DD3227">
        <w:rPr>
          <w:rFonts w:eastAsiaTheme="minorHAnsi" w:hint="eastAsia"/>
          <w:szCs w:val="21"/>
        </w:rPr>
        <w:t>）</w:t>
      </w:r>
      <w:r w:rsidRPr="00DD3227">
        <w:rPr>
          <w:rFonts w:eastAsiaTheme="minorHAnsi" w:hint="eastAsia"/>
          <w:szCs w:val="21"/>
        </w:rPr>
        <w:t>に○をつけてください。（複数</w:t>
      </w:r>
      <w:r w:rsidR="007C44A6" w:rsidRPr="00DD3227">
        <w:rPr>
          <w:rFonts w:eastAsiaTheme="minorHAnsi" w:hint="eastAsia"/>
          <w:szCs w:val="21"/>
        </w:rPr>
        <w:t>選択</w:t>
      </w:r>
      <w:r w:rsidRPr="00DD3227">
        <w:rPr>
          <w:rFonts w:eastAsiaTheme="minorHAnsi" w:hint="eastAsia"/>
          <w:szCs w:val="21"/>
        </w:rPr>
        <w:t>可）</w:t>
      </w:r>
    </w:p>
    <w:tbl>
      <w:tblPr>
        <w:tblStyle w:val="a3"/>
        <w:tblW w:w="5000" w:type="pct"/>
        <w:jc w:val="center"/>
        <w:tblLook w:val="04A0" w:firstRow="1" w:lastRow="0" w:firstColumn="1" w:lastColumn="0" w:noHBand="0" w:noVBand="1"/>
      </w:tblPr>
      <w:tblGrid>
        <w:gridCol w:w="1404"/>
        <w:gridCol w:w="596"/>
        <w:gridCol w:w="5366"/>
        <w:gridCol w:w="2035"/>
      </w:tblGrid>
      <w:tr w:rsidR="00F6480B" w14:paraId="4FE63E0B" w14:textId="77777777" w:rsidTr="00740609">
        <w:trPr>
          <w:trHeight w:val="567"/>
          <w:jc w:val="center"/>
        </w:trPr>
        <w:tc>
          <w:tcPr>
            <w:tcW w:w="1404" w:type="dxa"/>
            <w:shd w:val="clear" w:color="auto" w:fill="D1D1D1" w:themeFill="background2" w:themeFillShade="E6"/>
            <w:vAlign w:val="center"/>
          </w:tcPr>
          <w:p w14:paraId="2D4C06D5" w14:textId="77777777" w:rsidR="00F6480B" w:rsidRPr="007C44A6" w:rsidRDefault="00F6480B" w:rsidP="00F6480B">
            <w:pPr>
              <w:snapToGrid w:val="0"/>
              <w:spacing w:line="340" w:lineRule="exact"/>
              <w:jc w:val="center"/>
              <w:rPr>
                <w:rFonts w:asciiTheme="minorEastAsia" w:hAnsiTheme="minorEastAsia"/>
                <w:szCs w:val="21"/>
              </w:rPr>
            </w:pPr>
            <w:r w:rsidRPr="007C44A6">
              <w:rPr>
                <w:rFonts w:asciiTheme="minorEastAsia" w:hAnsiTheme="minorEastAsia" w:hint="eastAsia"/>
                <w:szCs w:val="21"/>
              </w:rPr>
              <w:t>種別</w:t>
            </w:r>
          </w:p>
        </w:tc>
        <w:tc>
          <w:tcPr>
            <w:tcW w:w="596" w:type="dxa"/>
            <w:shd w:val="clear" w:color="auto" w:fill="D1D1D1" w:themeFill="background2" w:themeFillShade="E6"/>
            <w:vAlign w:val="center"/>
          </w:tcPr>
          <w:p w14:paraId="58AEE521" w14:textId="77777777" w:rsidR="00F6480B" w:rsidRPr="007C44A6" w:rsidRDefault="00F6480B" w:rsidP="00F6480B">
            <w:pPr>
              <w:snapToGrid w:val="0"/>
              <w:spacing w:line="340" w:lineRule="exact"/>
              <w:jc w:val="center"/>
              <w:rPr>
                <w:rFonts w:asciiTheme="minorEastAsia" w:hAnsiTheme="minorEastAsia"/>
                <w:szCs w:val="21"/>
              </w:rPr>
            </w:pPr>
            <w:r w:rsidRPr="007C44A6">
              <w:rPr>
                <w:rFonts w:asciiTheme="minorEastAsia" w:hAnsiTheme="minorEastAsia" w:hint="eastAsia"/>
                <w:szCs w:val="21"/>
              </w:rPr>
              <w:t>No.</w:t>
            </w:r>
          </w:p>
        </w:tc>
        <w:tc>
          <w:tcPr>
            <w:tcW w:w="5366" w:type="dxa"/>
            <w:shd w:val="clear" w:color="auto" w:fill="D1D1D1" w:themeFill="background2" w:themeFillShade="E6"/>
            <w:vAlign w:val="center"/>
          </w:tcPr>
          <w:p w14:paraId="48991554" w14:textId="77777777" w:rsidR="00F6480B" w:rsidRPr="007C44A6" w:rsidRDefault="00F6480B" w:rsidP="00F6480B">
            <w:pPr>
              <w:snapToGrid w:val="0"/>
              <w:spacing w:line="340" w:lineRule="exact"/>
              <w:jc w:val="center"/>
              <w:rPr>
                <w:rFonts w:asciiTheme="minorEastAsia" w:hAnsiTheme="minorEastAsia"/>
                <w:szCs w:val="21"/>
              </w:rPr>
            </w:pPr>
            <w:r w:rsidRPr="007C44A6">
              <w:rPr>
                <w:rFonts w:asciiTheme="minorEastAsia" w:hAnsiTheme="minorEastAsia" w:hint="eastAsia"/>
                <w:szCs w:val="21"/>
              </w:rPr>
              <w:t>公園名称</w:t>
            </w:r>
          </w:p>
        </w:tc>
        <w:tc>
          <w:tcPr>
            <w:tcW w:w="2035" w:type="dxa"/>
            <w:shd w:val="clear" w:color="auto" w:fill="D1D1D1" w:themeFill="background2" w:themeFillShade="E6"/>
            <w:vAlign w:val="center"/>
          </w:tcPr>
          <w:p w14:paraId="6AB8D592" w14:textId="528DF673" w:rsidR="00F6480B" w:rsidRPr="007C44A6" w:rsidRDefault="00094440" w:rsidP="00F6480B">
            <w:pPr>
              <w:snapToGrid w:val="0"/>
              <w:spacing w:line="340" w:lineRule="exact"/>
              <w:jc w:val="center"/>
              <w:rPr>
                <w:rFonts w:asciiTheme="minorEastAsia" w:hAnsiTheme="minorEastAsia"/>
                <w:szCs w:val="21"/>
              </w:rPr>
            </w:pPr>
            <w:r>
              <w:rPr>
                <w:rFonts w:asciiTheme="minorEastAsia" w:hAnsiTheme="minorEastAsia" w:hint="eastAsia"/>
                <w:szCs w:val="21"/>
              </w:rPr>
              <w:t>関心のある公園</w:t>
            </w:r>
          </w:p>
        </w:tc>
      </w:tr>
      <w:tr w:rsidR="00F6480B" w14:paraId="5BF22DA4" w14:textId="77777777" w:rsidTr="00740609">
        <w:trPr>
          <w:trHeight w:val="482"/>
          <w:jc w:val="center"/>
        </w:trPr>
        <w:tc>
          <w:tcPr>
            <w:tcW w:w="1404" w:type="dxa"/>
            <w:vMerge w:val="restart"/>
            <w:shd w:val="clear" w:color="auto" w:fill="auto"/>
            <w:vAlign w:val="center"/>
          </w:tcPr>
          <w:p w14:paraId="4EE71D70"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総合公園</w:t>
            </w:r>
          </w:p>
        </w:tc>
        <w:tc>
          <w:tcPr>
            <w:tcW w:w="596" w:type="dxa"/>
            <w:vAlign w:val="center"/>
          </w:tcPr>
          <w:p w14:paraId="13612BAE"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①</w:t>
            </w:r>
          </w:p>
        </w:tc>
        <w:tc>
          <w:tcPr>
            <w:tcW w:w="5366" w:type="dxa"/>
            <w:vAlign w:val="center"/>
          </w:tcPr>
          <w:p w14:paraId="11D56B76"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鳴門ウチノ海総合公園</w:t>
            </w:r>
          </w:p>
        </w:tc>
        <w:tc>
          <w:tcPr>
            <w:tcW w:w="2035" w:type="dxa"/>
            <w:vAlign w:val="center"/>
          </w:tcPr>
          <w:p w14:paraId="438838A7"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4689D7EC" w14:textId="77777777" w:rsidTr="00740609">
        <w:trPr>
          <w:trHeight w:val="482"/>
          <w:jc w:val="center"/>
        </w:trPr>
        <w:tc>
          <w:tcPr>
            <w:tcW w:w="1404" w:type="dxa"/>
            <w:vMerge/>
            <w:shd w:val="clear" w:color="auto" w:fill="auto"/>
            <w:vAlign w:val="center"/>
          </w:tcPr>
          <w:p w14:paraId="74CDD7A6" w14:textId="77777777" w:rsidR="00F6480B" w:rsidRPr="00BF0FBE" w:rsidRDefault="00F6480B" w:rsidP="00B53E3D">
            <w:pPr>
              <w:snapToGrid w:val="0"/>
              <w:spacing w:line="340" w:lineRule="exact"/>
              <w:jc w:val="center"/>
              <w:rPr>
                <w:rFonts w:asciiTheme="minorEastAsia" w:hAnsiTheme="minorEastAsia"/>
                <w:szCs w:val="21"/>
              </w:rPr>
            </w:pPr>
          </w:p>
        </w:tc>
        <w:tc>
          <w:tcPr>
            <w:tcW w:w="596" w:type="dxa"/>
            <w:vAlign w:val="center"/>
          </w:tcPr>
          <w:p w14:paraId="17D6EACD"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②</w:t>
            </w:r>
          </w:p>
        </w:tc>
        <w:tc>
          <w:tcPr>
            <w:tcW w:w="5366" w:type="dxa"/>
            <w:vAlign w:val="center"/>
          </w:tcPr>
          <w:p w14:paraId="2AFA78BD"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月見ヶ丘海浜公園</w:t>
            </w:r>
          </w:p>
        </w:tc>
        <w:tc>
          <w:tcPr>
            <w:tcW w:w="2035" w:type="dxa"/>
            <w:vAlign w:val="center"/>
          </w:tcPr>
          <w:p w14:paraId="65F6C253"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45BA7444" w14:textId="77777777" w:rsidTr="00740609">
        <w:trPr>
          <w:trHeight w:val="482"/>
          <w:jc w:val="center"/>
        </w:trPr>
        <w:tc>
          <w:tcPr>
            <w:tcW w:w="1404" w:type="dxa"/>
            <w:vMerge/>
            <w:shd w:val="clear" w:color="auto" w:fill="auto"/>
            <w:vAlign w:val="center"/>
          </w:tcPr>
          <w:p w14:paraId="312D568C" w14:textId="77777777" w:rsidR="00F6480B" w:rsidRPr="00BF0FBE" w:rsidRDefault="00F6480B" w:rsidP="00B53E3D">
            <w:pPr>
              <w:snapToGrid w:val="0"/>
              <w:spacing w:line="340" w:lineRule="exact"/>
              <w:jc w:val="center"/>
              <w:rPr>
                <w:rFonts w:asciiTheme="minorEastAsia" w:hAnsiTheme="minorEastAsia"/>
                <w:szCs w:val="21"/>
              </w:rPr>
            </w:pPr>
          </w:p>
        </w:tc>
        <w:tc>
          <w:tcPr>
            <w:tcW w:w="596" w:type="dxa"/>
            <w:vAlign w:val="center"/>
          </w:tcPr>
          <w:p w14:paraId="335DFC39"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③</w:t>
            </w:r>
          </w:p>
        </w:tc>
        <w:tc>
          <w:tcPr>
            <w:tcW w:w="5366" w:type="dxa"/>
            <w:vAlign w:val="center"/>
          </w:tcPr>
          <w:p w14:paraId="37A1D57F"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文化の森総合公園</w:t>
            </w:r>
          </w:p>
        </w:tc>
        <w:tc>
          <w:tcPr>
            <w:tcW w:w="2035" w:type="dxa"/>
            <w:vAlign w:val="center"/>
          </w:tcPr>
          <w:p w14:paraId="56884B38"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3C5943A7" w14:textId="77777777" w:rsidTr="00740609">
        <w:trPr>
          <w:trHeight w:val="482"/>
          <w:jc w:val="center"/>
        </w:trPr>
        <w:tc>
          <w:tcPr>
            <w:tcW w:w="1404" w:type="dxa"/>
            <w:vMerge w:val="restart"/>
            <w:shd w:val="clear" w:color="auto" w:fill="auto"/>
            <w:vAlign w:val="center"/>
          </w:tcPr>
          <w:p w14:paraId="1D0B3523"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運動公園</w:t>
            </w:r>
          </w:p>
        </w:tc>
        <w:tc>
          <w:tcPr>
            <w:tcW w:w="596" w:type="dxa"/>
            <w:vAlign w:val="center"/>
          </w:tcPr>
          <w:p w14:paraId="520250C9"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④</w:t>
            </w:r>
          </w:p>
        </w:tc>
        <w:tc>
          <w:tcPr>
            <w:tcW w:w="5366" w:type="dxa"/>
            <w:vAlign w:val="center"/>
          </w:tcPr>
          <w:p w14:paraId="3DE21D64"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鳴門総合運動公園</w:t>
            </w:r>
          </w:p>
        </w:tc>
        <w:tc>
          <w:tcPr>
            <w:tcW w:w="2035" w:type="dxa"/>
            <w:vAlign w:val="center"/>
          </w:tcPr>
          <w:p w14:paraId="268E4E29"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2EFDE062" w14:textId="77777777" w:rsidTr="00740609">
        <w:trPr>
          <w:trHeight w:val="482"/>
          <w:jc w:val="center"/>
        </w:trPr>
        <w:tc>
          <w:tcPr>
            <w:tcW w:w="1404" w:type="dxa"/>
            <w:vMerge/>
            <w:shd w:val="clear" w:color="auto" w:fill="auto"/>
            <w:vAlign w:val="center"/>
          </w:tcPr>
          <w:p w14:paraId="47851F74" w14:textId="77777777" w:rsidR="00F6480B" w:rsidRPr="00BF0FBE" w:rsidRDefault="00F6480B" w:rsidP="00B53E3D">
            <w:pPr>
              <w:snapToGrid w:val="0"/>
              <w:spacing w:line="340" w:lineRule="exact"/>
              <w:jc w:val="center"/>
              <w:rPr>
                <w:rFonts w:asciiTheme="minorEastAsia" w:hAnsiTheme="minorEastAsia"/>
                <w:szCs w:val="21"/>
              </w:rPr>
            </w:pPr>
          </w:p>
        </w:tc>
        <w:tc>
          <w:tcPr>
            <w:tcW w:w="596" w:type="dxa"/>
            <w:vAlign w:val="center"/>
          </w:tcPr>
          <w:p w14:paraId="59149169"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⑤</w:t>
            </w:r>
          </w:p>
        </w:tc>
        <w:tc>
          <w:tcPr>
            <w:tcW w:w="5366" w:type="dxa"/>
            <w:vAlign w:val="center"/>
          </w:tcPr>
          <w:p w14:paraId="051B550C"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蔵本公園</w:t>
            </w:r>
          </w:p>
        </w:tc>
        <w:tc>
          <w:tcPr>
            <w:tcW w:w="2035" w:type="dxa"/>
            <w:vAlign w:val="center"/>
          </w:tcPr>
          <w:p w14:paraId="049A500E"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329D1A6B" w14:textId="77777777" w:rsidTr="00740609">
        <w:trPr>
          <w:trHeight w:val="482"/>
          <w:jc w:val="center"/>
        </w:trPr>
        <w:tc>
          <w:tcPr>
            <w:tcW w:w="1404" w:type="dxa"/>
            <w:vMerge/>
            <w:shd w:val="clear" w:color="auto" w:fill="auto"/>
            <w:vAlign w:val="center"/>
          </w:tcPr>
          <w:p w14:paraId="5C95EB63" w14:textId="77777777" w:rsidR="00F6480B" w:rsidRPr="00BF0FBE" w:rsidRDefault="00F6480B" w:rsidP="00B53E3D">
            <w:pPr>
              <w:snapToGrid w:val="0"/>
              <w:spacing w:line="340" w:lineRule="exact"/>
              <w:jc w:val="center"/>
              <w:rPr>
                <w:rFonts w:asciiTheme="minorEastAsia" w:hAnsiTheme="minorEastAsia"/>
                <w:szCs w:val="21"/>
              </w:rPr>
            </w:pPr>
          </w:p>
        </w:tc>
        <w:tc>
          <w:tcPr>
            <w:tcW w:w="596" w:type="dxa"/>
            <w:vAlign w:val="center"/>
          </w:tcPr>
          <w:p w14:paraId="7E74225B"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⑥</w:t>
            </w:r>
          </w:p>
        </w:tc>
        <w:tc>
          <w:tcPr>
            <w:tcW w:w="5366" w:type="dxa"/>
            <w:vAlign w:val="center"/>
          </w:tcPr>
          <w:p w14:paraId="485704C1"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南部健康運動公園</w:t>
            </w:r>
          </w:p>
        </w:tc>
        <w:tc>
          <w:tcPr>
            <w:tcW w:w="2035" w:type="dxa"/>
            <w:vAlign w:val="center"/>
          </w:tcPr>
          <w:p w14:paraId="4D5E3827"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4AEEED5E" w14:textId="77777777" w:rsidTr="00740609">
        <w:trPr>
          <w:trHeight w:val="482"/>
          <w:jc w:val="center"/>
        </w:trPr>
        <w:tc>
          <w:tcPr>
            <w:tcW w:w="1404" w:type="dxa"/>
            <w:shd w:val="clear" w:color="auto" w:fill="auto"/>
            <w:vAlign w:val="center"/>
          </w:tcPr>
          <w:p w14:paraId="500B4413"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地区公園</w:t>
            </w:r>
          </w:p>
        </w:tc>
        <w:tc>
          <w:tcPr>
            <w:tcW w:w="596" w:type="dxa"/>
            <w:vAlign w:val="center"/>
          </w:tcPr>
          <w:p w14:paraId="5B3F787F"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⑦</w:t>
            </w:r>
          </w:p>
        </w:tc>
        <w:tc>
          <w:tcPr>
            <w:tcW w:w="5366" w:type="dxa"/>
            <w:vAlign w:val="center"/>
          </w:tcPr>
          <w:p w14:paraId="2CFE9A0C"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新町川公園</w:t>
            </w:r>
          </w:p>
        </w:tc>
        <w:tc>
          <w:tcPr>
            <w:tcW w:w="2035" w:type="dxa"/>
            <w:vAlign w:val="center"/>
          </w:tcPr>
          <w:p w14:paraId="3E688624"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17A97E64" w14:textId="77777777" w:rsidTr="00740609">
        <w:trPr>
          <w:trHeight w:val="482"/>
          <w:jc w:val="center"/>
        </w:trPr>
        <w:tc>
          <w:tcPr>
            <w:tcW w:w="1404" w:type="dxa"/>
            <w:shd w:val="clear" w:color="auto" w:fill="auto"/>
            <w:vAlign w:val="center"/>
          </w:tcPr>
          <w:p w14:paraId="4B150444"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広域公園</w:t>
            </w:r>
          </w:p>
        </w:tc>
        <w:tc>
          <w:tcPr>
            <w:tcW w:w="596" w:type="dxa"/>
            <w:vAlign w:val="center"/>
          </w:tcPr>
          <w:p w14:paraId="00518BBC"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⑧</w:t>
            </w:r>
          </w:p>
        </w:tc>
        <w:tc>
          <w:tcPr>
            <w:tcW w:w="5366" w:type="dxa"/>
            <w:vAlign w:val="center"/>
          </w:tcPr>
          <w:p w14:paraId="536A5568"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日峯大神子広域公園</w:t>
            </w:r>
          </w:p>
        </w:tc>
        <w:tc>
          <w:tcPr>
            <w:tcW w:w="2035" w:type="dxa"/>
            <w:vAlign w:val="center"/>
          </w:tcPr>
          <w:p w14:paraId="315B53C5"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43F3CC4C" w14:textId="77777777" w:rsidTr="00740609">
        <w:trPr>
          <w:trHeight w:val="482"/>
          <w:jc w:val="center"/>
        </w:trPr>
        <w:tc>
          <w:tcPr>
            <w:tcW w:w="1404" w:type="dxa"/>
            <w:vMerge w:val="restart"/>
            <w:shd w:val="clear" w:color="auto" w:fill="auto"/>
            <w:vAlign w:val="center"/>
          </w:tcPr>
          <w:p w14:paraId="5C62834A"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港湾緑地</w:t>
            </w:r>
          </w:p>
        </w:tc>
        <w:tc>
          <w:tcPr>
            <w:tcW w:w="596" w:type="dxa"/>
            <w:vAlign w:val="center"/>
          </w:tcPr>
          <w:p w14:paraId="4A539A3B"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⑨</w:t>
            </w:r>
          </w:p>
        </w:tc>
        <w:tc>
          <w:tcPr>
            <w:tcW w:w="5366" w:type="dxa"/>
            <w:vAlign w:val="center"/>
          </w:tcPr>
          <w:p w14:paraId="045095F0"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マリンターミナルパーク・マリンピア沖洲ふるさとの森</w:t>
            </w:r>
          </w:p>
        </w:tc>
        <w:tc>
          <w:tcPr>
            <w:tcW w:w="2035" w:type="dxa"/>
            <w:vAlign w:val="center"/>
          </w:tcPr>
          <w:p w14:paraId="2294DD20" w14:textId="77777777" w:rsidR="00F6480B" w:rsidRPr="00BF0FBE" w:rsidRDefault="00F6480B" w:rsidP="00740609">
            <w:pPr>
              <w:snapToGrid w:val="0"/>
              <w:spacing w:line="340" w:lineRule="exact"/>
              <w:jc w:val="center"/>
              <w:rPr>
                <w:rFonts w:asciiTheme="minorEastAsia" w:hAnsiTheme="minorEastAsia"/>
                <w:szCs w:val="21"/>
              </w:rPr>
            </w:pPr>
          </w:p>
        </w:tc>
      </w:tr>
      <w:tr w:rsidR="00F6480B" w14:paraId="2D5059BA" w14:textId="77777777" w:rsidTr="00740609">
        <w:trPr>
          <w:trHeight w:val="482"/>
          <w:jc w:val="center"/>
        </w:trPr>
        <w:tc>
          <w:tcPr>
            <w:tcW w:w="1404" w:type="dxa"/>
            <w:vMerge/>
            <w:shd w:val="clear" w:color="auto" w:fill="auto"/>
            <w:vAlign w:val="center"/>
          </w:tcPr>
          <w:p w14:paraId="7AF157DF" w14:textId="77777777" w:rsidR="00F6480B" w:rsidRPr="00BF0FBE" w:rsidRDefault="00F6480B" w:rsidP="00B53E3D">
            <w:pPr>
              <w:snapToGrid w:val="0"/>
              <w:spacing w:line="340" w:lineRule="exact"/>
              <w:rPr>
                <w:rFonts w:asciiTheme="minorEastAsia" w:hAnsiTheme="minorEastAsia"/>
                <w:szCs w:val="21"/>
              </w:rPr>
            </w:pPr>
          </w:p>
        </w:tc>
        <w:tc>
          <w:tcPr>
            <w:tcW w:w="596" w:type="dxa"/>
            <w:vAlign w:val="center"/>
          </w:tcPr>
          <w:p w14:paraId="17C5052B" w14:textId="77777777" w:rsidR="00F6480B" w:rsidRPr="00BF0FBE" w:rsidRDefault="00F6480B" w:rsidP="00B53E3D">
            <w:pPr>
              <w:snapToGrid w:val="0"/>
              <w:spacing w:line="340" w:lineRule="exact"/>
              <w:jc w:val="center"/>
              <w:rPr>
                <w:rFonts w:asciiTheme="minorEastAsia" w:hAnsiTheme="minorEastAsia"/>
                <w:szCs w:val="21"/>
              </w:rPr>
            </w:pPr>
            <w:r w:rsidRPr="00BF0FBE">
              <w:rPr>
                <w:rFonts w:asciiTheme="minorEastAsia" w:hAnsiTheme="minorEastAsia" w:hint="eastAsia"/>
                <w:szCs w:val="21"/>
              </w:rPr>
              <w:t>⑩</w:t>
            </w:r>
          </w:p>
        </w:tc>
        <w:tc>
          <w:tcPr>
            <w:tcW w:w="5366" w:type="dxa"/>
            <w:vAlign w:val="center"/>
          </w:tcPr>
          <w:p w14:paraId="7C63FF89" w14:textId="77777777" w:rsidR="00F6480B" w:rsidRPr="00BF0FBE" w:rsidRDefault="00F6480B" w:rsidP="00B53E3D">
            <w:pPr>
              <w:snapToGrid w:val="0"/>
              <w:spacing w:line="340" w:lineRule="exact"/>
              <w:rPr>
                <w:rFonts w:asciiTheme="minorEastAsia" w:hAnsiTheme="minorEastAsia"/>
                <w:szCs w:val="21"/>
              </w:rPr>
            </w:pPr>
            <w:r w:rsidRPr="00BF0FBE">
              <w:rPr>
                <w:rFonts w:asciiTheme="minorEastAsia" w:hAnsiTheme="minorEastAsia" w:hint="eastAsia"/>
                <w:szCs w:val="21"/>
              </w:rPr>
              <w:t>中洲緑地みなと公園</w:t>
            </w:r>
          </w:p>
        </w:tc>
        <w:tc>
          <w:tcPr>
            <w:tcW w:w="2035" w:type="dxa"/>
            <w:vAlign w:val="center"/>
          </w:tcPr>
          <w:p w14:paraId="234F1E76" w14:textId="77777777" w:rsidR="00F6480B" w:rsidRPr="00BF0FBE" w:rsidRDefault="00F6480B" w:rsidP="00740609">
            <w:pPr>
              <w:snapToGrid w:val="0"/>
              <w:spacing w:line="340" w:lineRule="exact"/>
              <w:jc w:val="center"/>
              <w:rPr>
                <w:rFonts w:asciiTheme="minorEastAsia" w:hAnsiTheme="minorEastAsia"/>
                <w:szCs w:val="21"/>
              </w:rPr>
            </w:pPr>
          </w:p>
        </w:tc>
      </w:tr>
    </w:tbl>
    <w:p w14:paraId="54868980" w14:textId="77777777" w:rsidR="00F6480B" w:rsidRDefault="00F6480B" w:rsidP="00A9488F">
      <w:pPr>
        <w:tabs>
          <w:tab w:val="left" w:pos="3988"/>
        </w:tabs>
        <w:jc w:val="left"/>
        <w:rPr>
          <w:rFonts w:eastAsiaTheme="minorHAnsi"/>
          <w:szCs w:val="21"/>
        </w:rPr>
      </w:pPr>
    </w:p>
    <w:p w14:paraId="1D6F70B1" w14:textId="77777777" w:rsidR="009D7189" w:rsidRDefault="009D7189" w:rsidP="00A9488F">
      <w:pPr>
        <w:tabs>
          <w:tab w:val="left" w:pos="3988"/>
        </w:tabs>
        <w:jc w:val="left"/>
        <w:rPr>
          <w:rFonts w:eastAsiaTheme="minorHAnsi"/>
          <w:szCs w:val="21"/>
        </w:rPr>
      </w:pPr>
    </w:p>
    <w:p w14:paraId="6420D210" w14:textId="0D5A30C3" w:rsidR="00F6480B" w:rsidRDefault="00F6480B" w:rsidP="00A9488F">
      <w:pPr>
        <w:tabs>
          <w:tab w:val="left" w:pos="3988"/>
        </w:tabs>
        <w:jc w:val="left"/>
        <w:rPr>
          <w:rFonts w:eastAsiaTheme="minorHAnsi"/>
          <w:szCs w:val="21"/>
        </w:rPr>
      </w:pPr>
      <w:r>
        <w:rPr>
          <w:rFonts w:eastAsiaTheme="minorHAnsi" w:hint="eastAsia"/>
          <w:szCs w:val="21"/>
        </w:rPr>
        <w:t>２．1</w:t>
      </w:r>
      <w:r w:rsidR="00094440">
        <w:rPr>
          <w:rFonts w:eastAsiaTheme="minorHAnsi" w:hint="eastAsia"/>
          <w:szCs w:val="21"/>
        </w:rPr>
        <w:t>.</w:t>
      </w:r>
      <w:r>
        <w:rPr>
          <w:rFonts w:eastAsiaTheme="minorHAnsi" w:hint="eastAsia"/>
          <w:szCs w:val="21"/>
        </w:rPr>
        <w:t>で選択した公園について以下の設問にお答えください。</w:t>
      </w:r>
      <w:r w:rsidR="00DD3227">
        <w:rPr>
          <w:rFonts w:eastAsiaTheme="minorHAnsi" w:hint="eastAsia"/>
          <w:szCs w:val="21"/>
        </w:rPr>
        <w:t>（可能な</w:t>
      </w:r>
      <w:r w:rsidR="00075137">
        <w:rPr>
          <w:rFonts w:eastAsiaTheme="minorHAnsi" w:hint="eastAsia"/>
          <w:szCs w:val="21"/>
        </w:rPr>
        <w:t>範囲で</w:t>
      </w:r>
      <w:r w:rsidR="00DD3227">
        <w:rPr>
          <w:rFonts w:eastAsiaTheme="minorHAnsi" w:hint="eastAsia"/>
          <w:szCs w:val="21"/>
        </w:rPr>
        <w:t>お答えください。）</w:t>
      </w:r>
    </w:p>
    <w:p w14:paraId="72024D99" w14:textId="77777777" w:rsidR="00740609" w:rsidRDefault="00740609" w:rsidP="00740609">
      <w:pPr>
        <w:ind w:leftChars="200" w:left="420"/>
        <w:rPr>
          <w:rFonts w:eastAsiaTheme="minorHAnsi"/>
          <w:szCs w:val="21"/>
        </w:rPr>
      </w:pPr>
      <w:r w:rsidRPr="00A9488F">
        <w:rPr>
          <w:rFonts w:eastAsiaTheme="minorHAnsi" w:hint="eastAsia"/>
          <w:szCs w:val="21"/>
        </w:rPr>
        <w:t>※ 必要に応じて別添資料等の添付</w:t>
      </w:r>
      <w:r>
        <w:rPr>
          <w:rFonts w:eastAsiaTheme="minorHAnsi" w:hint="eastAsia"/>
          <w:szCs w:val="21"/>
        </w:rPr>
        <w:t>を</w:t>
      </w:r>
      <w:r w:rsidRPr="00A9488F">
        <w:rPr>
          <w:rFonts w:eastAsiaTheme="minorHAnsi" w:hint="eastAsia"/>
          <w:szCs w:val="21"/>
        </w:rPr>
        <w:t>可と</w:t>
      </w:r>
      <w:r>
        <w:rPr>
          <w:rFonts w:eastAsiaTheme="minorHAnsi" w:hint="eastAsia"/>
          <w:szCs w:val="21"/>
        </w:rPr>
        <w:t>します。</w:t>
      </w:r>
      <w:r w:rsidRPr="00A9488F">
        <w:rPr>
          <w:rFonts w:eastAsiaTheme="minorHAnsi" w:hint="eastAsia"/>
          <w:szCs w:val="21"/>
        </w:rPr>
        <w:t>行数が不足する場合には、適宜、行を挿入してください</w:t>
      </w:r>
      <w:r>
        <w:rPr>
          <w:rFonts w:eastAsiaTheme="minorHAnsi" w:hint="eastAsia"/>
          <w:szCs w:val="21"/>
        </w:rPr>
        <w:t>。</w:t>
      </w:r>
    </w:p>
    <w:tbl>
      <w:tblPr>
        <w:tblStyle w:val="a3"/>
        <w:tblW w:w="5000" w:type="pct"/>
        <w:tblLook w:val="04A0" w:firstRow="1" w:lastRow="0" w:firstColumn="1" w:lastColumn="0" w:noHBand="0" w:noVBand="1"/>
      </w:tblPr>
      <w:tblGrid>
        <w:gridCol w:w="9401"/>
      </w:tblGrid>
      <w:tr w:rsidR="00A9488F" w:rsidRPr="003A2147" w14:paraId="4E09DB94" w14:textId="77777777" w:rsidTr="009244FF">
        <w:trPr>
          <w:trHeight w:val="393"/>
        </w:trPr>
        <w:tc>
          <w:tcPr>
            <w:tcW w:w="940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2F0E18D" w14:textId="0BC80A43" w:rsidR="00A9488F" w:rsidRPr="003525D2" w:rsidRDefault="00A9488F" w:rsidP="00A9488F">
            <w:pPr>
              <w:jc w:val="left"/>
              <w:rPr>
                <w:rFonts w:eastAsiaTheme="minorHAnsi"/>
                <w:szCs w:val="21"/>
              </w:rPr>
            </w:pPr>
            <w:r w:rsidRPr="003525D2">
              <w:rPr>
                <w:rFonts w:eastAsiaTheme="minorHAnsi" w:hint="eastAsia"/>
                <w:szCs w:val="21"/>
              </w:rPr>
              <w:t>①</w:t>
            </w:r>
            <w:r w:rsidR="009D7189" w:rsidRPr="003525D2">
              <w:rPr>
                <w:rFonts w:eastAsiaTheme="minorHAnsi" w:hint="eastAsia"/>
                <w:szCs w:val="21"/>
              </w:rPr>
              <w:t xml:space="preserve"> </w:t>
            </w:r>
            <w:bookmarkStart w:id="1" w:name="_Hlk180574965"/>
            <w:r w:rsidR="00094440" w:rsidRPr="003525D2">
              <w:rPr>
                <w:rFonts w:eastAsiaTheme="minorHAnsi"/>
                <w:szCs w:val="21"/>
              </w:rPr>
              <w:t>1</w:t>
            </w:r>
            <w:r w:rsidR="00094440" w:rsidRPr="003525D2">
              <w:rPr>
                <w:rFonts w:eastAsiaTheme="minorHAnsi" w:hint="eastAsia"/>
                <w:szCs w:val="21"/>
              </w:rPr>
              <w:t>.</w:t>
            </w:r>
            <w:r w:rsidR="00094440" w:rsidRPr="003525D2">
              <w:rPr>
                <w:rFonts w:eastAsiaTheme="minorHAnsi"/>
                <w:szCs w:val="21"/>
              </w:rPr>
              <w:t>で選択した公園のうち、どの</w:t>
            </w:r>
            <w:r w:rsidR="005439B5" w:rsidRPr="003525D2">
              <w:rPr>
                <w:rFonts w:eastAsiaTheme="minorHAnsi" w:hint="eastAsia"/>
                <w:szCs w:val="21"/>
              </w:rPr>
              <w:t>区域・範囲</w:t>
            </w:r>
            <w:r w:rsidR="00094440" w:rsidRPr="003525D2">
              <w:rPr>
                <w:rFonts w:eastAsiaTheme="minorHAnsi"/>
                <w:szCs w:val="21"/>
              </w:rPr>
              <w:t>での利活用に関心があるか</w:t>
            </w:r>
            <w:bookmarkEnd w:id="1"/>
          </w:p>
        </w:tc>
      </w:tr>
      <w:tr w:rsidR="00F56A25" w:rsidRPr="003A2147" w14:paraId="73134C6B" w14:textId="77777777" w:rsidTr="00740609">
        <w:trPr>
          <w:trHeight w:val="2835"/>
        </w:trPr>
        <w:tc>
          <w:tcPr>
            <w:tcW w:w="9401" w:type="dxa"/>
            <w:tcBorders>
              <w:top w:val="single" w:sz="4" w:space="0" w:color="auto"/>
              <w:left w:val="single" w:sz="4" w:space="0" w:color="auto"/>
              <w:bottom w:val="single" w:sz="4" w:space="0" w:color="auto"/>
              <w:right w:val="single" w:sz="4" w:space="0" w:color="auto"/>
            </w:tcBorders>
            <w:hideMark/>
          </w:tcPr>
          <w:p w14:paraId="63C40C28" w14:textId="1CF8D28C" w:rsidR="00F56A25" w:rsidRPr="00740609" w:rsidRDefault="00F56A25" w:rsidP="00F56A25">
            <w:pPr>
              <w:jc w:val="left"/>
              <w:rPr>
                <w:rFonts w:eastAsiaTheme="minorHAnsi"/>
                <w:szCs w:val="21"/>
              </w:rPr>
            </w:pPr>
          </w:p>
        </w:tc>
      </w:tr>
      <w:tr w:rsidR="00A9488F" w:rsidRPr="003A2147" w14:paraId="56783615" w14:textId="77777777" w:rsidTr="00A9488F">
        <w:trPr>
          <w:trHeight w:val="393"/>
        </w:trPr>
        <w:tc>
          <w:tcPr>
            <w:tcW w:w="9401" w:type="dxa"/>
            <w:shd w:val="clear" w:color="auto" w:fill="E8E8E8" w:themeFill="background2"/>
          </w:tcPr>
          <w:p w14:paraId="2A4FE7B1" w14:textId="398E7FEB" w:rsidR="00A9488F" w:rsidRPr="003A2147" w:rsidRDefault="00A9488F" w:rsidP="00007C62">
            <w:pPr>
              <w:jc w:val="left"/>
              <w:rPr>
                <w:rFonts w:eastAsiaTheme="minorHAnsi"/>
                <w:szCs w:val="21"/>
              </w:rPr>
            </w:pPr>
            <w:r w:rsidRPr="00A9488F">
              <w:rPr>
                <w:rFonts w:eastAsiaTheme="minorHAnsi" w:hint="eastAsia"/>
                <w:szCs w:val="21"/>
              </w:rPr>
              <w:lastRenderedPageBreak/>
              <w:t>②</w:t>
            </w:r>
            <w:r w:rsidR="00587FDE">
              <w:rPr>
                <w:rFonts w:eastAsiaTheme="minorHAnsi" w:hint="eastAsia"/>
                <w:szCs w:val="21"/>
              </w:rPr>
              <w:t xml:space="preserve"> </w:t>
            </w:r>
            <w:r w:rsidR="00094440" w:rsidRPr="00094440">
              <w:rPr>
                <w:rFonts w:eastAsiaTheme="minorHAnsi"/>
                <w:szCs w:val="21"/>
              </w:rPr>
              <w:t>想定される利活用の内容、事業形態について</w:t>
            </w:r>
          </w:p>
        </w:tc>
      </w:tr>
      <w:tr w:rsidR="00A9488F" w:rsidRPr="003A2147" w14:paraId="4252E4DD" w14:textId="77777777" w:rsidTr="00740609">
        <w:trPr>
          <w:trHeight w:val="3118"/>
        </w:trPr>
        <w:tc>
          <w:tcPr>
            <w:tcW w:w="9401" w:type="dxa"/>
            <w:hideMark/>
          </w:tcPr>
          <w:p w14:paraId="5CBFBA17" w14:textId="77777777" w:rsidR="00A9488F" w:rsidRPr="003A2147" w:rsidRDefault="00A9488F" w:rsidP="00007C62">
            <w:pPr>
              <w:jc w:val="left"/>
              <w:rPr>
                <w:rFonts w:eastAsiaTheme="minorHAnsi"/>
                <w:szCs w:val="21"/>
              </w:rPr>
            </w:pPr>
          </w:p>
        </w:tc>
      </w:tr>
      <w:tr w:rsidR="00E2508E" w:rsidRPr="003A2147" w14:paraId="4A73C1C9" w14:textId="77777777" w:rsidTr="00E2508E">
        <w:trPr>
          <w:trHeight w:val="391"/>
        </w:trPr>
        <w:tc>
          <w:tcPr>
            <w:tcW w:w="9401" w:type="dxa"/>
            <w:shd w:val="clear" w:color="auto" w:fill="E8E8E8" w:themeFill="background2"/>
          </w:tcPr>
          <w:p w14:paraId="3ECFF195" w14:textId="732CF27C" w:rsidR="00E2508E" w:rsidRPr="003A2147" w:rsidRDefault="00E2508E" w:rsidP="00E2508E">
            <w:pPr>
              <w:jc w:val="left"/>
              <w:rPr>
                <w:rFonts w:eastAsiaTheme="minorHAnsi"/>
                <w:szCs w:val="21"/>
              </w:rPr>
            </w:pPr>
            <w:r>
              <w:rPr>
                <w:rFonts w:eastAsiaTheme="minorHAnsi" w:hint="eastAsia"/>
                <w:szCs w:val="21"/>
              </w:rPr>
              <w:t xml:space="preserve">③ </w:t>
            </w:r>
            <w:r w:rsidR="00094440" w:rsidRPr="00094440">
              <w:rPr>
                <w:rFonts w:eastAsiaTheme="minorHAnsi"/>
                <w:szCs w:val="21"/>
              </w:rPr>
              <w:t>希望する事業手法について</w:t>
            </w:r>
          </w:p>
        </w:tc>
      </w:tr>
      <w:tr w:rsidR="00E2508E" w:rsidRPr="003A2147" w14:paraId="7661834C" w14:textId="77777777" w:rsidTr="00740609">
        <w:trPr>
          <w:trHeight w:val="3118"/>
        </w:trPr>
        <w:tc>
          <w:tcPr>
            <w:tcW w:w="9401" w:type="dxa"/>
          </w:tcPr>
          <w:p w14:paraId="5419A1D0" w14:textId="77777777" w:rsidR="00E2508E" w:rsidRPr="003A2147" w:rsidRDefault="00E2508E" w:rsidP="00E2508E">
            <w:pPr>
              <w:jc w:val="left"/>
              <w:rPr>
                <w:rFonts w:eastAsiaTheme="minorHAnsi"/>
                <w:szCs w:val="21"/>
              </w:rPr>
            </w:pPr>
          </w:p>
        </w:tc>
      </w:tr>
      <w:tr w:rsidR="00E2508E" w:rsidRPr="003A2147" w14:paraId="6806BC03" w14:textId="77777777" w:rsidTr="00A9488F">
        <w:trPr>
          <w:trHeight w:val="393"/>
        </w:trPr>
        <w:tc>
          <w:tcPr>
            <w:tcW w:w="9401" w:type="dxa"/>
            <w:shd w:val="clear" w:color="auto" w:fill="E8E8E8" w:themeFill="background2"/>
          </w:tcPr>
          <w:p w14:paraId="498E029A" w14:textId="3CC6F1BA" w:rsidR="00E2508E" w:rsidRPr="003A2147" w:rsidRDefault="00E2508E" w:rsidP="00E2508E">
            <w:pPr>
              <w:jc w:val="left"/>
              <w:rPr>
                <w:rFonts w:eastAsiaTheme="minorHAnsi"/>
                <w:szCs w:val="21"/>
              </w:rPr>
            </w:pPr>
            <w:r>
              <w:rPr>
                <w:rFonts w:eastAsiaTheme="minorHAnsi" w:hint="eastAsia"/>
                <w:szCs w:val="21"/>
              </w:rPr>
              <w:t xml:space="preserve">④ </w:t>
            </w:r>
            <w:r w:rsidR="00094440" w:rsidRPr="00094440">
              <w:rPr>
                <w:rFonts w:eastAsiaTheme="minorHAnsi"/>
                <w:szCs w:val="21"/>
              </w:rPr>
              <w:t>想定する公園の利用者層、効果等について</w:t>
            </w:r>
          </w:p>
        </w:tc>
      </w:tr>
      <w:tr w:rsidR="00E2508E" w:rsidRPr="003A2147" w14:paraId="57285D2B" w14:textId="77777777" w:rsidTr="00740609">
        <w:trPr>
          <w:trHeight w:val="3118"/>
        </w:trPr>
        <w:tc>
          <w:tcPr>
            <w:tcW w:w="9401" w:type="dxa"/>
          </w:tcPr>
          <w:p w14:paraId="6567B8C5" w14:textId="77777777" w:rsidR="00E2508E" w:rsidRPr="003A2147" w:rsidRDefault="00E2508E" w:rsidP="00E2508E">
            <w:pPr>
              <w:jc w:val="left"/>
              <w:rPr>
                <w:rFonts w:eastAsiaTheme="minorHAnsi"/>
                <w:szCs w:val="21"/>
              </w:rPr>
            </w:pPr>
          </w:p>
        </w:tc>
      </w:tr>
      <w:tr w:rsidR="00E2508E" w:rsidRPr="003A2147" w14:paraId="547A896F" w14:textId="77777777" w:rsidTr="00A9488F">
        <w:trPr>
          <w:trHeight w:val="393"/>
        </w:trPr>
        <w:tc>
          <w:tcPr>
            <w:tcW w:w="9401" w:type="dxa"/>
            <w:shd w:val="clear" w:color="auto" w:fill="E8E8E8" w:themeFill="background2"/>
          </w:tcPr>
          <w:p w14:paraId="026E1725" w14:textId="6998C5F0" w:rsidR="00E2508E" w:rsidRPr="003A2147" w:rsidRDefault="00E2508E" w:rsidP="00E2508E">
            <w:pPr>
              <w:jc w:val="left"/>
              <w:rPr>
                <w:rFonts w:eastAsiaTheme="minorHAnsi"/>
                <w:szCs w:val="21"/>
              </w:rPr>
            </w:pPr>
            <w:r>
              <w:rPr>
                <w:rFonts w:eastAsiaTheme="minorHAnsi" w:hint="eastAsia"/>
                <w:szCs w:val="21"/>
              </w:rPr>
              <w:t xml:space="preserve">⑤ </w:t>
            </w:r>
            <w:r w:rsidR="00094440" w:rsidRPr="00094440">
              <w:rPr>
                <w:rFonts w:eastAsiaTheme="minorHAnsi"/>
                <w:szCs w:val="21"/>
              </w:rPr>
              <w:t>周辺施設、周辺エリアとの連携の可能性について</w:t>
            </w:r>
          </w:p>
        </w:tc>
      </w:tr>
      <w:tr w:rsidR="00E2508E" w:rsidRPr="003A2147" w14:paraId="568BFC71" w14:textId="77777777" w:rsidTr="00740609">
        <w:trPr>
          <w:trHeight w:val="3118"/>
        </w:trPr>
        <w:tc>
          <w:tcPr>
            <w:tcW w:w="9401" w:type="dxa"/>
          </w:tcPr>
          <w:p w14:paraId="7BF73A7E" w14:textId="77777777" w:rsidR="00E2508E" w:rsidRPr="003A2147" w:rsidRDefault="00E2508E" w:rsidP="00E2508E">
            <w:pPr>
              <w:jc w:val="left"/>
              <w:rPr>
                <w:rFonts w:eastAsiaTheme="minorHAnsi"/>
                <w:szCs w:val="21"/>
              </w:rPr>
            </w:pPr>
          </w:p>
        </w:tc>
      </w:tr>
      <w:tr w:rsidR="00E2508E" w:rsidRPr="003A2147" w14:paraId="33716BCF" w14:textId="77777777" w:rsidTr="00A9488F">
        <w:trPr>
          <w:trHeight w:val="393"/>
        </w:trPr>
        <w:tc>
          <w:tcPr>
            <w:tcW w:w="9401" w:type="dxa"/>
            <w:shd w:val="clear" w:color="auto" w:fill="E8E8E8" w:themeFill="background2"/>
          </w:tcPr>
          <w:p w14:paraId="536060E1" w14:textId="52FA51A3" w:rsidR="00E2508E" w:rsidRPr="00A9488F" w:rsidRDefault="00E2508E" w:rsidP="00E2508E">
            <w:pPr>
              <w:jc w:val="left"/>
              <w:rPr>
                <w:rFonts w:eastAsiaTheme="minorHAnsi"/>
                <w:szCs w:val="21"/>
              </w:rPr>
            </w:pPr>
            <w:r>
              <w:rPr>
                <w:rFonts w:eastAsiaTheme="minorHAnsi" w:hint="eastAsia"/>
                <w:szCs w:val="21"/>
              </w:rPr>
              <w:lastRenderedPageBreak/>
              <w:t>⑥</w:t>
            </w:r>
            <w:r w:rsidR="00587FDE">
              <w:rPr>
                <w:rFonts w:eastAsiaTheme="minorHAnsi" w:hint="eastAsia"/>
                <w:szCs w:val="21"/>
              </w:rPr>
              <w:t xml:space="preserve"> </w:t>
            </w:r>
            <w:r w:rsidR="00094440" w:rsidRPr="00094440">
              <w:rPr>
                <w:rFonts w:eastAsiaTheme="minorHAnsi"/>
                <w:szCs w:val="21"/>
              </w:rPr>
              <w:t>複数対象公園のバンドリングの可能性について</w:t>
            </w:r>
          </w:p>
        </w:tc>
      </w:tr>
      <w:tr w:rsidR="00E2508E" w:rsidRPr="003A2147" w14:paraId="70FF247E" w14:textId="77777777" w:rsidTr="00740609">
        <w:trPr>
          <w:trHeight w:val="3118"/>
        </w:trPr>
        <w:tc>
          <w:tcPr>
            <w:tcW w:w="9401" w:type="dxa"/>
          </w:tcPr>
          <w:p w14:paraId="2141B666" w14:textId="77777777" w:rsidR="00E2508E" w:rsidRPr="003A2147" w:rsidRDefault="00E2508E" w:rsidP="00E2508E">
            <w:pPr>
              <w:jc w:val="left"/>
              <w:rPr>
                <w:rFonts w:eastAsiaTheme="minorHAnsi"/>
                <w:szCs w:val="21"/>
              </w:rPr>
            </w:pPr>
          </w:p>
        </w:tc>
      </w:tr>
      <w:tr w:rsidR="00E2508E" w:rsidRPr="003A2147" w14:paraId="22C3CD31" w14:textId="77777777" w:rsidTr="00A9488F">
        <w:trPr>
          <w:trHeight w:val="393"/>
        </w:trPr>
        <w:tc>
          <w:tcPr>
            <w:tcW w:w="9401" w:type="dxa"/>
            <w:shd w:val="clear" w:color="auto" w:fill="E8E8E8" w:themeFill="background2"/>
          </w:tcPr>
          <w:p w14:paraId="0727F3E2" w14:textId="5938518C" w:rsidR="00E2508E" w:rsidRPr="003525D2" w:rsidRDefault="00E2508E" w:rsidP="00E2508E">
            <w:pPr>
              <w:jc w:val="left"/>
              <w:rPr>
                <w:rFonts w:eastAsiaTheme="minorHAnsi"/>
                <w:szCs w:val="21"/>
              </w:rPr>
            </w:pPr>
            <w:r w:rsidRPr="003525D2">
              <w:rPr>
                <w:rFonts w:eastAsiaTheme="minorHAnsi" w:hint="eastAsia"/>
                <w:szCs w:val="21"/>
              </w:rPr>
              <w:t xml:space="preserve">⑦ </w:t>
            </w:r>
            <w:r w:rsidR="00094440" w:rsidRPr="003525D2">
              <w:rPr>
                <w:rFonts w:eastAsiaTheme="minorHAnsi"/>
                <w:szCs w:val="21"/>
              </w:rPr>
              <w:t>対象公園を利活用するために</w:t>
            </w:r>
            <w:r w:rsidR="001818AB" w:rsidRPr="003525D2">
              <w:rPr>
                <w:rFonts w:eastAsiaTheme="minorHAnsi" w:hint="eastAsia"/>
                <w:szCs w:val="21"/>
              </w:rPr>
              <w:t>県（行政）に</w:t>
            </w:r>
            <w:r w:rsidR="00094440" w:rsidRPr="003525D2">
              <w:rPr>
                <w:rFonts w:eastAsiaTheme="minorHAnsi"/>
                <w:szCs w:val="21"/>
              </w:rPr>
              <w:t>求める条件について</w:t>
            </w:r>
          </w:p>
        </w:tc>
      </w:tr>
      <w:tr w:rsidR="00E2508E" w:rsidRPr="003A2147" w14:paraId="391BFDB2" w14:textId="77777777" w:rsidTr="00740609">
        <w:trPr>
          <w:trHeight w:val="3118"/>
        </w:trPr>
        <w:tc>
          <w:tcPr>
            <w:tcW w:w="9401" w:type="dxa"/>
          </w:tcPr>
          <w:p w14:paraId="4CA38B18" w14:textId="77777777" w:rsidR="00E2508E" w:rsidRPr="003A2147" w:rsidRDefault="00E2508E" w:rsidP="00E2508E">
            <w:pPr>
              <w:jc w:val="left"/>
              <w:rPr>
                <w:rFonts w:eastAsiaTheme="minorHAnsi"/>
                <w:szCs w:val="21"/>
              </w:rPr>
            </w:pPr>
          </w:p>
        </w:tc>
      </w:tr>
      <w:tr w:rsidR="00587FDE" w:rsidRPr="003A2147" w14:paraId="6147C082" w14:textId="77777777" w:rsidTr="00F577F2">
        <w:trPr>
          <w:trHeight w:val="393"/>
        </w:trPr>
        <w:tc>
          <w:tcPr>
            <w:tcW w:w="940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560E541" w14:textId="02EB71E1" w:rsidR="00587FDE" w:rsidRPr="003A2147" w:rsidRDefault="00587FDE" w:rsidP="00F577F2">
            <w:pPr>
              <w:jc w:val="left"/>
              <w:rPr>
                <w:rFonts w:eastAsiaTheme="minorHAnsi"/>
                <w:szCs w:val="21"/>
              </w:rPr>
            </w:pPr>
            <w:r>
              <w:rPr>
                <w:rFonts w:eastAsiaTheme="minorHAnsi" w:hint="eastAsia"/>
                <w:szCs w:val="21"/>
              </w:rPr>
              <w:t xml:space="preserve">⑧ </w:t>
            </w:r>
            <w:r w:rsidR="00094440" w:rsidRPr="00094440">
              <w:rPr>
                <w:rFonts w:eastAsiaTheme="minorHAnsi"/>
                <w:szCs w:val="21"/>
              </w:rPr>
              <w:t>類似する事業の実績概要</w:t>
            </w:r>
          </w:p>
        </w:tc>
      </w:tr>
      <w:tr w:rsidR="00587FDE" w:rsidRPr="003A2147" w14:paraId="5F92BB8A" w14:textId="77777777" w:rsidTr="00740609">
        <w:trPr>
          <w:trHeight w:val="3118"/>
        </w:trPr>
        <w:tc>
          <w:tcPr>
            <w:tcW w:w="9401" w:type="dxa"/>
            <w:tcBorders>
              <w:top w:val="single" w:sz="4" w:space="0" w:color="auto"/>
              <w:left w:val="single" w:sz="4" w:space="0" w:color="auto"/>
              <w:bottom w:val="single" w:sz="4" w:space="0" w:color="auto"/>
              <w:right w:val="single" w:sz="4" w:space="0" w:color="auto"/>
            </w:tcBorders>
            <w:hideMark/>
          </w:tcPr>
          <w:p w14:paraId="18B12986" w14:textId="77777777" w:rsidR="00587FDE" w:rsidRPr="003A2147" w:rsidRDefault="00587FDE" w:rsidP="00F577F2">
            <w:pPr>
              <w:jc w:val="left"/>
              <w:rPr>
                <w:rFonts w:eastAsiaTheme="minorHAnsi"/>
                <w:szCs w:val="21"/>
              </w:rPr>
            </w:pPr>
          </w:p>
        </w:tc>
      </w:tr>
    </w:tbl>
    <w:p w14:paraId="7F2277DD" w14:textId="77777777" w:rsidR="00740609" w:rsidRDefault="00740609" w:rsidP="00740609">
      <w:pPr>
        <w:tabs>
          <w:tab w:val="left" w:pos="3988"/>
        </w:tabs>
        <w:jc w:val="left"/>
        <w:rPr>
          <w:rFonts w:eastAsiaTheme="minorHAnsi"/>
          <w:szCs w:val="21"/>
        </w:rPr>
      </w:pPr>
    </w:p>
    <w:p w14:paraId="685D5F1B" w14:textId="6D6846C9" w:rsidR="00740609" w:rsidRDefault="00740609" w:rsidP="00740609">
      <w:pPr>
        <w:tabs>
          <w:tab w:val="left" w:pos="3988"/>
        </w:tabs>
        <w:jc w:val="left"/>
        <w:rPr>
          <w:rFonts w:eastAsiaTheme="minorHAnsi"/>
          <w:szCs w:val="21"/>
        </w:rPr>
      </w:pPr>
      <w:r>
        <w:rPr>
          <w:rFonts w:eastAsiaTheme="minorHAnsi" w:hint="eastAsia"/>
          <w:szCs w:val="21"/>
        </w:rPr>
        <w:t>3．</w:t>
      </w:r>
      <w:r w:rsidRPr="00740609">
        <w:rPr>
          <w:rFonts w:eastAsiaTheme="minorHAnsi" w:hint="eastAsia"/>
          <w:szCs w:val="21"/>
        </w:rPr>
        <w:t>その他、対象公園の利活用に係るご意見</w:t>
      </w:r>
      <w:r>
        <w:rPr>
          <w:rFonts w:eastAsiaTheme="minorHAnsi" w:hint="eastAsia"/>
          <w:szCs w:val="21"/>
        </w:rPr>
        <w:t>があればお聞かせください。</w:t>
      </w:r>
      <w:r w:rsidRPr="00740609">
        <w:rPr>
          <w:rFonts w:eastAsiaTheme="minorHAnsi" w:hint="eastAsia"/>
          <w:szCs w:val="21"/>
        </w:rPr>
        <w:t>（</w:t>
      </w:r>
      <w:r w:rsidRPr="00740609">
        <w:rPr>
          <w:rFonts w:eastAsiaTheme="minorHAnsi"/>
          <w:szCs w:val="21"/>
        </w:rPr>
        <w:t>1で選択しなかった公園についての意見でも構いません。）</w:t>
      </w:r>
    </w:p>
    <w:tbl>
      <w:tblPr>
        <w:tblStyle w:val="a3"/>
        <w:tblW w:w="5000" w:type="pct"/>
        <w:tblLook w:val="04A0" w:firstRow="1" w:lastRow="0" w:firstColumn="1" w:lastColumn="0" w:noHBand="0" w:noVBand="1"/>
      </w:tblPr>
      <w:tblGrid>
        <w:gridCol w:w="9401"/>
      </w:tblGrid>
      <w:tr w:rsidR="00740609" w:rsidRPr="003A2147" w14:paraId="1CD42AE4" w14:textId="77777777" w:rsidTr="00740609">
        <w:trPr>
          <w:trHeight w:val="2324"/>
        </w:trPr>
        <w:tc>
          <w:tcPr>
            <w:tcW w:w="9401" w:type="dxa"/>
            <w:hideMark/>
          </w:tcPr>
          <w:p w14:paraId="111990C9" w14:textId="77777777" w:rsidR="00740609" w:rsidRPr="003A2147" w:rsidRDefault="00740609" w:rsidP="00AE28DC">
            <w:pPr>
              <w:jc w:val="left"/>
              <w:rPr>
                <w:rFonts w:eastAsiaTheme="minorHAnsi"/>
                <w:szCs w:val="21"/>
              </w:rPr>
            </w:pPr>
          </w:p>
        </w:tc>
      </w:tr>
    </w:tbl>
    <w:p w14:paraId="019D5A57" w14:textId="03EF86B7" w:rsidR="00740609" w:rsidRPr="00740609" w:rsidRDefault="00740609" w:rsidP="00740609">
      <w:pPr>
        <w:jc w:val="right"/>
        <w:rPr>
          <w:rFonts w:eastAsiaTheme="minorHAnsi"/>
          <w:szCs w:val="21"/>
        </w:rPr>
      </w:pPr>
      <w:r>
        <w:rPr>
          <w:rFonts w:eastAsiaTheme="minorHAnsi" w:hint="eastAsia"/>
          <w:szCs w:val="21"/>
        </w:rPr>
        <w:t>―以上―</w:t>
      </w:r>
    </w:p>
    <w:sectPr w:rsidR="00740609" w:rsidRPr="00740609" w:rsidSect="0029634B">
      <w:headerReference w:type="default" r:id="rId8"/>
      <w:footerReference w:type="default" r:id="rId9"/>
      <w:pgSz w:w="11906" w:h="16838"/>
      <w:pgMar w:top="1134" w:right="1077" w:bottom="1134" w:left="1418"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C09B" w14:textId="77777777" w:rsidR="001E0335" w:rsidRDefault="001E0335" w:rsidP="00AB1A56">
      <w:r>
        <w:separator/>
      </w:r>
    </w:p>
  </w:endnote>
  <w:endnote w:type="continuationSeparator" w:id="0">
    <w:p w14:paraId="0B43CEED" w14:textId="77777777" w:rsidR="001E0335" w:rsidRDefault="001E0335" w:rsidP="00A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799306"/>
      <w:docPartObj>
        <w:docPartGallery w:val="Page Numbers (Bottom of Page)"/>
        <w:docPartUnique/>
      </w:docPartObj>
    </w:sdtPr>
    <w:sdtContent>
      <w:p w14:paraId="2D23792B" w14:textId="4307735A" w:rsidR="00A9488F" w:rsidRDefault="00A9488F">
        <w:pPr>
          <w:pStyle w:val="ac"/>
          <w:jc w:val="center"/>
        </w:pPr>
        <w:r>
          <w:fldChar w:fldCharType="begin"/>
        </w:r>
        <w:r>
          <w:instrText>PAGE   \* MERGEFORMAT</w:instrText>
        </w:r>
        <w:r>
          <w:fldChar w:fldCharType="separate"/>
        </w:r>
        <w:r>
          <w:rPr>
            <w:lang w:val="ja-JP"/>
          </w:rPr>
          <w:t>2</w:t>
        </w:r>
        <w:r>
          <w:fldChar w:fldCharType="end"/>
        </w:r>
      </w:p>
    </w:sdtContent>
  </w:sdt>
  <w:p w14:paraId="788B1C05" w14:textId="77777777" w:rsidR="00AB1A56" w:rsidRDefault="00AB1A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F7FCA" w14:textId="77777777" w:rsidR="001E0335" w:rsidRDefault="001E0335" w:rsidP="00AB1A56">
      <w:r>
        <w:separator/>
      </w:r>
    </w:p>
  </w:footnote>
  <w:footnote w:type="continuationSeparator" w:id="0">
    <w:p w14:paraId="0E31F41C" w14:textId="77777777" w:rsidR="001E0335" w:rsidRDefault="001E0335" w:rsidP="00AB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4D64" w14:textId="5684F798" w:rsidR="003A2147" w:rsidRDefault="003A2147" w:rsidP="003A2147">
    <w:pPr>
      <w:pStyle w:val="aa"/>
      <w:jc w:val="right"/>
    </w:pPr>
    <w:r w:rsidRPr="003A2147">
      <w:rPr>
        <w:rFonts w:hint="eastAsia"/>
      </w:rPr>
      <w:t>【様式</w:t>
    </w:r>
    <w:r w:rsidR="00B57771">
      <w:rPr>
        <w:rFonts w:hint="eastAsia"/>
      </w:rPr>
      <w:t>３</w:t>
    </w:r>
    <w:r w:rsidRPr="003A214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F41"/>
    <w:multiLevelType w:val="hybridMultilevel"/>
    <w:tmpl w:val="FDBEFD74"/>
    <w:lvl w:ilvl="0" w:tplc="D8A24A1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D31F2"/>
    <w:multiLevelType w:val="hybridMultilevel"/>
    <w:tmpl w:val="A42CC47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CCD78AD"/>
    <w:multiLevelType w:val="multilevel"/>
    <w:tmpl w:val="21A062D6"/>
    <w:lvl w:ilvl="0">
      <w:start w:val="1"/>
      <w:numFmt w:val="decimal"/>
      <w:lvlText w:val="%1"/>
      <w:lvlJc w:val="left"/>
      <w:pPr>
        <w:ind w:left="375" w:hanging="375"/>
      </w:pPr>
      <w:rPr>
        <w:rFonts w:hint="default"/>
        <w:b/>
        <w:bCs w:val="0"/>
      </w:rPr>
    </w:lvl>
    <w:lvl w:ilvl="1">
      <w:start w:val="1"/>
      <w:numFmt w:val="decimal"/>
      <w:lvlText w:val="%1-%2"/>
      <w:lvlJc w:val="left"/>
      <w:pPr>
        <w:ind w:left="375" w:hanging="375"/>
      </w:pPr>
      <w:rPr>
        <w:rFonts w:hint="default"/>
        <w:b/>
        <w:bCs/>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448" w:hanging="1800"/>
      </w:pPr>
      <w:rPr>
        <w:rFonts w:hint="default"/>
      </w:rPr>
    </w:lvl>
  </w:abstractNum>
  <w:abstractNum w:abstractNumId="3" w15:restartNumberingAfterBreak="0">
    <w:nsid w:val="407924BE"/>
    <w:multiLevelType w:val="multilevel"/>
    <w:tmpl w:val="F08CCD12"/>
    <w:lvl w:ilvl="0">
      <w:start w:val="1"/>
      <w:numFmt w:val="decimal"/>
      <w:pStyle w:val="1"/>
      <w:lvlText w:val="%1."/>
      <w:lvlJc w:val="left"/>
      <w:pPr>
        <w:ind w:left="2264" w:hanging="420"/>
      </w:pPr>
      <w:rPr>
        <w:rFonts w:hint="eastAsia"/>
        <w:b/>
        <w:i w:val="0"/>
        <w:sz w:val="24"/>
      </w:rPr>
    </w:lvl>
    <w:lvl w:ilvl="1">
      <w:start w:val="1"/>
      <w:numFmt w:val="decimal"/>
      <w:pStyle w:val="2"/>
      <w:suff w:val="space"/>
      <w:lvlText w:val="%1.%2"/>
      <w:lvlJc w:val="left"/>
      <w:pPr>
        <w:ind w:left="0" w:firstLine="170"/>
      </w:pPr>
      <w:rPr>
        <w:rFonts w:ascii="ＭＳ ゴシック" w:eastAsia="ＭＳ ゴシック" w:hint="eastAsia"/>
        <w:b/>
        <w:i w:val="0"/>
        <w:sz w:val="24"/>
      </w:rPr>
    </w:lvl>
    <w:lvl w:ilvl="2">
      <w:start w:val="1"/>
      <w:numFmt w:val="decimal"/>
      <w:suff w:val="space"/>
      <w:lvlText w:val="%1.%2.%3"/>
      <w:lvlJc w:val="left"/>
      <w:pPr>
        <w:ind w:left="2921" w:firstLine="340"/>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99853729">
    <w:abstractNumId w:val="2"/>
  </w:num>
  <w:num w:numId="2" w16cid:durableId="583416439">
    <w:abstractNumId w:val="3"/>
  </w:num>
  <w:num w:numId="3" w16cid:durableId="151873291">
    <w:abstractNumId w:val="3"/>
  </w:num>
  <w:num w:numId="4" w16cid:durableId="169608151">
    <w:abstractNumId w:val="3"/>
  </w:num>
  <w:num w:numId="5" w16cid:durableId="1016344044">
    <w:abstractNumId w:val="3"/>
  </w:num>
  <w:num w:numId="6" w16cid:durableId="11566695">
    <w:abstractNumId w:val="0"/>
  </w:num>
  <w:num w:numId="7" w16cid:durableId="2192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B9"/>
    <w:rsid w:val="00020884"/>
    <w:rsid w:val="00027CE5"/>
    <w:rsid w:val="00031DED"/>
    <w:rsid w:val="0004047A"/>
    <w:rsid w:val="00040C58"/>
    <w:rsid w:val="00075137"/>
    <w:rsid w:val="00091F58"/>
    <w:rsid w:val="00094440"/>
    <w:rsid w:val="00097DD9"/>
    <w:rsid w:val="001227F9"/>
    <w:rsid w:val="001437F6"/>
    <w:rsid w:val="0015329F"/>
    <w:rsid w:val="001672AD"/>
    <w:rsid w:val="00167DE8"/>
    <w:rsid w:val="001818AB"/>
    <w:rsid w:val="00185ED4"/>
    <w:rsid w:val="001E0335"/>
    <w:rsid w:val="001F341B"/>
    <w:rsid w:val="00227A5B"/>
    <w:rsid w:val="0026668A"/>
    <w:rsid w:val="00282AD7"/>
    <w:rsid w:val="0029634B"/>
    <w:rsid w:val="002C1EEC"/>
    <w:rsid w:val="003101A2"/>
    <w:rsid w:val="003525D2"/>
    <w:rsid w:val="003A2147"/>
    <w:rsid w:val="003C70F0"/>
    <w:rsid w:val="00410C4F"/>
    <w:rsid w:val="00420EFB"/>
    <w:rsid w:val="004A607D"/>
    <w:rsid w:val="004D5A0C"/>
    <w:rsid w:val="004D6466"/>
    <w:rsid w:val="004F2E9E"/>
    <w:rsid w:val="005439B5"/>
    <w:rsid w:val="00587FDE"/>
    <w:rsid w:val="005D518B"/>
    <w:rsid w:val="00661B90"/>
    <w:rsid w:val="00675FDA"/>
    <w:rsid w:val="006974F2"/>
    <w:rsid w:val="006A7BB2"/>
    <w:rsid w:val="00734A9A"/>
    <w:rsid w:val="007370D0"/>
    <w:rsid w:val="00740609"/>
    <w:rsid w:val="007B7959"/>
    <w:rsid w:val="007C44A6"/>
    <w:rsid w:val="0082655F"/>
    <w:rsid w:val="00837386"/>
    <w:rsid w:val="00843C98"/>
    <w:rsid w:val="008C0467"/>
    <w:rsid w:val="00907417"/>
    <w:rsid w:val="009323D6"/>
    <w:rsid w:val="00966F1B"/>
    <w:rsid w:val="00967538"/>
    <w:rsid w:val="009A07F5"/>
    <w:rsid w:val="009C3A8A"/>
    <w:rsid w:val="009D7189"/>
    <w:rsid w:val="00A73237"/>
    <w:rsid w:val="00A9488F"/>
    <w:rsid w:val="00AB1A56"/>
    <w:rsid w:val="00AB754D"/>
    <w:rsid w:val="00AD527B"/>
    <w:rsid w:val="00B26C6F"/>
    <w:rsid w:val="00B57771"/>
    <w:rsid w:val="00BC0B51"/>
    <w:rsid w:val="00C37001"/>
    <w:rsid w:val="00D14449"/>
    <w:rsid w:val="00D80126"/>
    <w:rsid w:val="00DA5145"/>
    <w:rsid w:val="00DD3227"/>
    <w:rsid w:val="00E2508E"/>
    <w:rsid w:val="00E30B5D"/>
    <w:rsid w:val="00E950CA"/>
    <w:rsid w:val="00EA005D"/>
    <w:rsid w:val="00F5642F"/>
    <w:rsid w:val="00F56A25"/>
    <w:rsid w:val="00F62129"/>
    <w:rsid w:val="00F6480B"/>
    <w:rsid w:val="00FA5BB9"/>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7E662"/>
  <w15:chartTrackingRefBased/>
  <w15:docId w15:val="{7BFC3E83-1497-40AA-AFED-2FA15BC0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1437F6"/>
    <w:pPr>
      <w:keepNext/>
      <w:numPr>
        <w:numId w:val="5"/>
      </w:numPr>
      <w:shd w:val="clear" w:color="auto" w:fill="0A2F41" w:themeFill="accent1" w:themeFillShade="80"/>
      <w:spacing w:line="400" w:lineRule="exact"/>
      <w:outlineLvl w:val="0"/>
    </w:pPr>
    <w:rPr>
      <w:rFonts w:ascii="ＭＳ ゴシック" w:eastAsia="Yu Gothic" w:hAnsi="Arial" w:cs="Times New Roman"/>
      <w:b/>
      <w:color w:val="FFFFFF" w:themeColor="background1"/>
      <w:sz w:val="22"/>
      <w:szCs w:val="24"/>
    </w:rPr>
  </w:style>
  <w:style w:type="paragraph" w:styleId="2">
    <w:name w:val="heading 2"/>
    <w:basedOn w:val="a"/>
    <w:next w:val="a"/>
    <w:link w:val="20"/>
    <w:autoRedefine/>
    <w:qFormat/>
    <w:rsid w:val="001437F6"/>
    <w:pPr>
      <w:keepNext/>
      <w:numPr>
        <w:ilvl w:val="1"/>
        <w:numId w:val="5"/>
      </w:numPr>
      <w:shd w:val="clear" w:color="auto" w:fill="595959"/>
      <w:spacing w:line="400" w:lineRule="exact"/>
      <w:jc w:val="left"/>
      <w:outlineLvl w:val="1"/>
    </w:pPr>
    <w:rPr>
      <w:rFonts w:ascii="ＭＳ ゴシック" w:eastAsia="Yu Gothic" w:hAnsi="Arial" w:cs="Times New Roman"/>
      <w:b/>
      <w:color w:val="FFFFFF"/>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437F6"/>
    <w:rPr>
      <w:rFonts w:ascii="ＭＳ ゴシック" w:eastAsia="Yu Gothic" w:hAnsi="Arial" w:cs="Times New Roman"/>
      <w:b/>
      <w:color w:val="FFFFFF" w:themeColor="background1"/>
      <w:sz w:val="22"/>
      <w:szCs w:val="24"/>
      <w:shd w:val="clear" w:color="auto" w:fill="0A2F41" w:themeFill="accent1" w:themeFillShade="80"/>
    </w:rPr>
  </w:style>
  <w:style w:type="character" w:customStyle="1" w:styleId="20">
    <w:name w:val="見出し 2 (文字)"/>
    <w:link w:val="2"/>
    <w:rsid w:val="001437F6"/>
    <w:rPr>
      <w:rFonts w:ascii="ＭＳ ゴシック" w:eastAsia="Yu Gothic" w:hAnsi="Arial" w:cs="Times New Roman"/>
      <w:b/>
      <w:color w:val="FFFFFF"/>
      <w:sz w:val="22"/>
      <w:szCs w:val="24"/>
      <w:shd w:val="clear" w:color="auto" w:fill="595959"/>
    </w:rPr>
  </w:style>
  <w:style w:type="table" w:styleId="a3">
    <w:name w:val="Table Grid"/>
    <w:basedOn w:val="a1"/>
    <w:rsid w:val="00EA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6C6F"/>
    <w:pPr>
      <w:ind w:leftChars="400" w:left="840"/>
    </w:pPr>
  </w:style>
  <w:style w:type="character" w:styleId="a5">
    <w:name w:val="annotation reference"/>
    <w:basedOn w:val="a0"/>
    <w:uiPriority w:val="99"/>
    <w:semiHidden/>
    <w:unhideWhenUsed/>
    <w:rsid w:val="00167DE8"/>
    <w:rPr>
      <w:sz w:val="18"/>
      <w:szCs w:val="18"/>
    </w:rPr>
  </w:style>
  <w:style w:type="paragraph" w:styleId="a6">
    <w:name w:val="annotation text"/>
    <w:basedOn w:val="a"/>
    <w:link w:val="a7"/>
    <w:uiPriority w:val="99"/>
    <w:unhideWhenUsed/>
    <w:rsid w:val="00167DE8"/>
    <w:pPr>
      <w:jc w:val="left"/>
    </w:pPr>
  </w:style>
  <w:style w:type="character" w:customStyle="1" w:styleId="a7">
    <w:name w:val="コメント文字列 (文字)"/>
    <w:basedOn w:val="a0"/>
    <w:link w:val="a6"/>
    <w:uiPriority w:val="99"/>
    <w:rsid w:val="00167DE8"/>
  </w:style>
  <w:style w:type="paragraph" w:styleId="a8">
    <w:name w:val="annotation subject"/>
    <w:basedOn w:val="a6"/>
    <w:next w:val="a6"/>
    <w:link w:val="a9"/>
    <w:uiPriority w:val="99"/>
    <w:semiHidden/>
    <w:unhideWhenUsed/>
    <w:rsid w:val="00167DE8"/>
    <w:rPr>
      <w:b/>
      <w:bCs/>
    </w:rPr>
  </w:style>
  <w:style w:type="character" w:customStyle="1" w:styleId="a9">
    <w:name w:val="コメント内容 (文字)"/>
    <w:basedOn w:val="a7"/>
    <w:link w:val="a8"/>
    <w:uiPriority w:val="99"/>
    <w:semiHidden/>
    <w:rsid w:val="00167DE8"/>
    <w:rPr>
      <w:b/>
      <w:bCs/>
    </w:rPr>
  </w:style>
  <w:style w:type="paragraph" w:styleId="aa">
    <w:name w:val="header"/>
    <w:basedOn w:val="a"/>
    <w:link w:val="ab"/>
    <w:uiPriority w:val="99"/>
    <w:unhideWhenUsed/>
    <w:rsid w:val="00AB1A56"/>
    <w:pPr>
      <w:tabs>
        <w:tab w:val="center" w:pos="4252"/>
        <w:tab w:val="right" w:pos="8504"/>
      </w:tabs>
      <w:snapToGrid w:val="0"/>
    </w:pPr>
  </w:style>
  <w:style w:type="character" w:customStyle="1" w:styleId="ab">
    <w:name w:val="ヘッダー (文字)"/>
    <w:basedOn w:val="a0"/>
    <w:link w:val="aa"/>
    <w:uiPriority w:val="99"/>
    <w:rsid w:val="00AB1A56"/>
  </w:style>
  <w:style w:type="paragraph" w:styleId="ac">
    <w:name w:val="footer"/>
    <w:basedOn w:val="a"/>
    <w:link w:val="ad"/>
    <w:uiPriority w:val="99"/>
    <w:unhideWhenUsed/>
    <w:rsid w:val="00AB1A56"/>
    <w:pPr>
      <w:tabs>
        <w:tab w:val="center" w:pos="4252"/>
        <w:tab w:val="right" w:pos="8504"/>
      </w:tabs>
      <w:snapToGrid w:val="0"/>
    </w:pPr>
  </w:style>
  <w:style w:type="character" w:customStyle="1" w:styleId="ad">
    <w:name w:val="フッター (文字)"/>
    <w:basedOn w:val="a0"/>
    <w:link w:val="ac"/>
    <w:uiPriority w:val="99"/>
    <w:rsid w:val="00AB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0795">
      <w:bodyDiv w:val="1"/>
      <w:marLeft w:val="0"/>
      <w:marRight w:val="0"/>
      <w:marTop w:val="0"/>
      <w:marBottom w:val="0"/>
      <w:divBdr>
        <w:top w:val="none" w:sz="0" w:space="0" w:color="auto"/>
        <w:left w:val="none" w:sz="0" w:space="0" w:color="auto"/>
        <w:bottom w:val="none" w:sz="0" w:space="0" w:color="auto"/>
        <w:right w:val="none" w:sz="0" w:space="0" w:color="auto"/>
      </w:divBdr>
    </w:div>
    <w:div w:id="276720974">
      <w:bodyDiv w:val="1"/>
      <w:marLeft w:val="0"/>
      <w:marRight w:val="0"/>
      <w:marTop w:val="0"/>
      <w:marBottom w:val="0"/>
      <w:divBdr>
        <w:top w:val="none" w:sz="0" w:space="0" w:color="auto"/>
        <w:left w:val="none" w:sz="0" w:space="0" w:color="auto"/>
        <w:bottom w:val="none" w:sz="0" w:space="0" w:color="auto"/>
        <w:right w:val="none" w:sz="0" w:space="0" w:color="auto"/>
      </w:divBdr>
    </w:div>
    <w:div w:id="780149485">
      <w:bodyDiv w:val="1"/>
      <w:marLeft w:val="0"/>
      <w:marRight w:val="0"/>
      <w:marTop w:val="0"/>
      <w:marBottom w:val="0"/>
      <w:divBdr>
        <w:top w:val="none" w:sz="0" w:space="0" w:color="auto"/>
        <w:left w:val="none" w:sz="0" w:space="0" w:color="auto"/>
        <w:bottom w:val="none" w:sz="0" w:space="0" w:color="auto"/>
        <w:right w:val="none" w:sz="0" w:space="0" w:color="auto"/>
      </w:divBdr>
    </w:div>
    <w:div w:id="1560510265">
      <w:bodyDiv w:val="1"/>
      <w:marLeft w:val="0"/>
      <w:marRight w:val="0"/>
      <w:marTop w:val="0"/>
      <w:marBottom w:val="0"/>
      <w:divBdr>
        <w:top w:val="none" w:sz="0" w:space="0" w:color="auto"/>
        <w:left w:val="none" w:sz="0" w:space="0" w:color="auto"/>
        <w:bottom w:val="none" w:sz="0" w:space="0" w:color="auto"/>
        <w:right w:val="none" w:sz="0" w:space="0" w:color="auto"/>
      </w:divBdr>
    </w:div>
    <w:div w:id="1834562503">
      <w:bodyDiv w:val="1"/>
      <w:marLeft w:val="0"/>
      <w:marRight w:val="0"/>
      <w:marTop w:val="0"/>
      <w:marBottom w:val="0"/>
      <w:divBdr>
        <w:top w:val="none" w:sz="0" w:space="0" w:color="auto"/>
        <w:left w:val="none" w:sz="0" w:space="0" w:color="auto"/>
        <w:bottom w:val="none" w:sz="0" w:space="0" w:color="auto"/>
        <w:right w:val="none" w:sz="0" w:space="0" w:color="auto"/>
      </w:divBdr>
    </w:div>
    <w:div w:id="21265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6810-6D1B-4263-BB9D-AED3D487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2024-10-02T04:56:00Z</dcterms:created>
  <dcterms:modified xsi:type="dcterms:W3CDTF">2024-11-01T06:14:00Z</dcterms:modified>
</cp:coreProperties>
</file>