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別紙</w:t>
      </w:r>
      <w:r w:rsidR="009C02DB">
        <w:rPr>
          <w:rFonts w:ascii="ＭＳ ゴシック" w:eastAsia="ＭＳ ゴシック" w:hAnsi="ＭＳ ゴシック" w:cs="ＭＳ ゴシック" w:hint="eastAsia"/>
          <w:sz w:val="24"/>
        </w:rPr>
        <w:t>２</w:t>
      </w:r>
    </w:p>
    <w:p w:rsidR="00DB7CEB" w:rsidRDefault="00DB7CEB">
      <w:pPr>
        <w:tabs>
          <w:tab w:val="left" w:pos="1951"/>
        </w:tabs>
        <w:spacing w:line="351" w:lineRule="exact"/>
        <w:jc w:val="right"/>
      </w:pPr>
      <w:r>
        <w:rPr>
          <w:rFonts w:ascii="ＭＳ ゴシック" w:eastAsia="ＭＳ ゴシック" w:hAnsi="ＭＳ ゴシック" w:cs="ＭＳ ゴシック" w:hint="eastAsia"/>
          <w:sz w:val="24"/>
        </w:rPr>
        <w:t>令和　年　月　日</w:t>
      </w:r>
    </w:p>
    <w:p w:rsidR="00DB7CEB" w:rsidRDefault="00DB7CEB">
      <w:pPr>
        <w:tabs>
          <w:tab w:val="left" w:pos="1951"/>
        </w:tabs>
        <w:jc w:val="right"/>
      </w:pPr>
    </w:p>
    <w:p w:rsidR="00DB7CEB" w:rsidRDefault="005B7DD3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徳島県知事</w:t>
      </w:r>
      <w:r w:rsidR="00DB7CEB">
        <w:rPr>
          <w:rFonts w:ascii="ＭＳ ゴシック" w:eastAsia="ＭＳ ゴシック" w:hAnsi="ＭＳ ゴシック" w:cs="ＭＳ ゴシック" w:hint="eastAsia"/>
          <w:sz w:val="24"/>
        </w:rPr>
        <w:t xml:space="preserve">　殿</w:t>
      </w:r>
    </w:p>
    <w:p w:rsidR="00DB7CEB" w:rsidRDefault="00DB7CEB">
      <w:pPr>
        <w:tabs>
          <w:tab w:val="left" w:pos="1951"/>
        </w:tabs>
      </w:pP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　　　　　住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4"/>
        </w:rPr>
        <w:t>所</w:t>
      </w: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　　　　　会社名</w:t>
      </w: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　　　　　代表者　　　　　　　　　　　印</w:t>
      </w:r>
    </w:p>
    <w:p w:rsidR="00DB7CEB" w:rsidRDefault="00DB7CEB">
      <w:pPr>
        <w:tabs>
          <w:tab w:val="left" w:pos="1951"/>
        </w:tabs>
      </w:pPr>
    </w:p>
    <w:p w:rsidR="00DB7CEB" w:rsidRDefault="00DB7CEB">
      <w:pPr>
        <w:tabs>
          <w:tab w:val="left" w:pos="1951"/>
        </w:tabs>
      </w:pPr>
    </w:p>
    <w:p w:rsidR="00DB7CEB" w:rsidRDefault="00DB7CEB">
      <w:pPr>
        <w:tabs>
          <w:tab w:val="left" w:pos="1951"/>
        </w:tabs>
        <w:spacing w:line="411" w:lineRule="exact"/>
        <w:jc w:val="center"/>
      </w:pPr>
      <w:r>
        <w:rPr>
          <w:rFonts w:ascii="ＭＳ ゴシック" w:eastAsia="ＭＳ ゴシック" w:hAnsi="ＭＳ ゴシック" w:cs="ＭＳ ゴシック" w:hint="eastAsia"/>
          <w:sz w:val="30"/>
        </w:rPr>
        <w:t>図面データ提供申込書及び誓約書</w:t>
      </w:r>
    </w:p>
    <w:p w:rsidR="00DB7CEB" w:rsidRDefault="00DB7CEB">
      <w:pPr>
        <w:tabs>
          <w:tab w:val="left" w:pos="1951"/>
        </w:tabs>
        <w:jc w:val="center"/>
      </w:pPr>
    </w:p>
    <w:p w:rsidR="00DB7CEB" w:rsidRDefault="00DB7CEB">
      <w:pPr>
        <w:tabs>
          <w:tab w:val="left" w:pos="1951"/>
        </w:tabs>
        <w:jc w:val="center"/>
      </w:pP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 w:rsidR="006F33DE">
        <w:rPr>
          <w:rFonts w:ascii="ＭＳ ゴシック" w:eastAsia="ＭＳ ゴシック" w:hAnsi="ＭＳ ゴシック" w:cs="ＭＳ ゴシック" w:hint="eastAsia"/>
          <w:sz w:val="24"/>
        </w:rPr>
        <w:t>「ＷＯＯＤ＆ＭＥＥＴＳ」県庁木質空間ＰＲ事業委託業務公募型</w:t>
      </w:r>
      <w:r w:rsidR="005B7DD3">
        <w:rPr>
          <w:rFonts w:ascii="ＭＳ ゴシック" w:eastAsia="ＭＳ ゴシック" w:hAnsi="ＭＳ ゴシック" w:cs="ＭＳ ゴシック" w:hint="eastAsia"/>
          <w:sz w:val="24"/>
        </w:rPr>
        <w:t>プロポーザル</w:t>
      </w:r>
      <w:r>
        <w:rPr>
          <w:rFonts w:ascii="ＭＳ ゴシック" w:eastAsia="ＭＳ ゴシック" w:hAnsi="ＭＳ ゴシック" w:cs="ＭＳ ゴシック" w:hint="eastAsia"/>
          <w:sz w:val="24"/>
        </w:rPr>
        <w:t>について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応募資格を有し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参加を検討しているため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 w:rsidR="005B7DD3">
        <w:rPr>
          <w:rFonts w:ascii="ＭＳ ゴシック" w:eastAsia="ＭＳ ゴシック" w:hAnsi="ＭＳ ゴシック" w:cs="ＭＳ ゴシック" w:hint="eastAsia"/>
          <w:sz w:val="24"/>
        </w:rPr>
        <w:t>貸与図面データ</w:t>
      </w:r>
      <w:r>
        <w:rPr>
          <w:rFonts w:ascii="ＭＳ ゴシック" w:eastAsia="ＭＳ ゴシック" w:hAnsi="ＭＳ ゴシック" w:cs="ＭＳ ゴシック" w:hint="eastAsia"/>
          <w:sz w:val="24"/>
        </w:rPr>
        <w:t>の提供を依頼します。</w:t>
      </w: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　本データの取り扱いには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下記の注意事項を遵守することを誓約します。</w:t>
      </w: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</w:p>
    <w:p w:rsidR="00DB7CEB" w:rsidRDefault="00DB7CEB">
      <w:pPr>
        <w:tabs>
          <w:tab w:val="left" w:pos="1951"/>
        </w:tabs>
      </w:pP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１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</w:rPr>
        <w:t>対象</w:t>
      </w:r>
      <w:r w:rsidR="005B7DD3">
        <w:rPr>
          <w:rFonts w:ascii="ＭＳ ゴシック" w:eastAsia="ＭＳ ゴシック" w:hAnsi="ＭＳ ゴシック" w:cs="ＭＳ ゴシック" w:hint="eastAsia"/>
          <w:sz w:val="24"/>
        </w:rPr>
        <w:t>事業</w:t>
      </w:r>
      <w:r>
        <w:rPr>
          <w:rFonts w:ascii="ＭＳ ゴシック" w:eastAsia="ＭＳ ゴシック" w:hAnsi="ＭＳ ゴシック" w:cs="ＭＳ ゴシック" w:hint="eastAsia"/>
          <w:sz w:val="24"/>
        </w:rPr>
        <w:t>名</w:t>
      </w:r>
      <w:r w:rsidR="005B7DD3">
        <w:rPr>
          <w:rFonts w:ascii="ＭＳ ゴシック" w:eastAsia="ＭＳ ゴシック" w:hAnsi="ＭＳ ゴシック" w:cs="ＭＳ ゴシック" w:hint="eastAsia"/>
          <w:sz w:val="24"/>
        </w:rPr>
        <w:t>：</w:t>
      </w:r>
      <w:r w:rsidR="006F33DE">
        <w:rPr>
          <w:rFonts w:ascii="ＭＳ ゴシック" w:eastAsia="ＭＳ ゴシック" w:hAnsi="ＭＳ ゴシック" w:cs="ＭＳ ゴシック" w:hint="eastAsia"/>
          <w:sz w:val="24"/>
        </w:rPr>
        <w:t>「ＷＯＯＤ＆ＭＥＥＴＳ」県庁木質空間ＰＲ事業委託業務</w:t>
      </w:r>
    </w:p>
    <w:p w:rsidR="00DB7CEB" w:rsidRDefault="00DB7CEB">
      <w:pPr>
        <w:tabs>
          <w:tab w:val="left" w:pos="1951"/>
        </w:tabs>
      </w:pP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２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</w:rPr>
        <w:t>対象図面データ：</w:t>
      </w:r>
      <w:r w:rsidR="006F33DE" w:rsidRPr="006F33DE">
        <w:rPr>
          <w:rFonts w:ascii="ＭＳ ゴシック" w:eastAsia="ＭＳ ゴシック" w:hAnsi="ＭＳ ゴシック" w:cs="ＭＳ ゴシック" w:hint="eastAsia"/>
          <w:sz w:val="24"/>
        </w:rPr>
        <w:t>徳島県庁舎11階図面</w:t>
      </w:r>
      <w:r w:rsidR="006F33DE">
        <w:rPr>
          <w:rFonts w:ascii="ＭＳ ゴシック" w:eastAsia="ＭＳ ゴシック" w:hAnsi="ＭＳ ゴシック" w:cs="ＭＳ ゴシック" w:hint="eastAsia"/>
          <w:sz w:val="24"/>
        </w:rPr>
        <w:t>データ</w:t>
      </w:r>
    </w:p>
    <w:p w:rsidR="00DB7CEB" w:rsidRDefault="00DB7CEB">
      <w:pPr>
        <w:tabs>
          <w:tab w:val="left" w:pos="1951"/>
        </w:tabs>
      </w:pPr>
    </w:p>
    <w:p w:rsidR="00DB7CEB" w:rsidRDefault="00DB7CEB">
      <w:pPr>
        <w:tabs>
          <w:tab w:val="left" w:pos="1951"/>
        </w:tabs>
        <w:spacing w:line="371" w:lineRule="exact"/>
      </w:pPr>
      <w:r>
        <w:rPr>
          <w:rFonts w:ascii="ＭＳ ゴシック" w:eastAsia="ＭＳ ゴシック" w:hAnsi="ＭＳ ゴシック" w:cs="ＭＳ ゴシック" w:hint="eastAsia"/>
          <w:sz w:val="26"/>
        </w:rPr>
        <w:t>３</w:t>
      </w:r>
      <w:r>
        <w:rPr>
          <w:rFonts w:ascii="ＭＳ ゴシック" w:eastAsia="ＭＳ ゴシック" w:hAnsi="ＭＳ ゴシック" w:cs="ＭＳ ゴシック"/>
          <w:spacing w:val="-6"/>
          <w:sz w:val="26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6"/>
        </w:rPr>
        <w:t>使用期限：令和</w:t>
      </w:r>
      <w:r w:rsidR="005B7DD3">
        <w:rPr>
          <w:rFonts w:ascii="ＭＳ ゴシック" w:eastAsia="ＭＳ ゴシック" w:hAnsi="ＭＳ ゴシック" w:cs="ＭＳ ゴシック" w:hint="eastAsia"/>
          <w:sz w:val="26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6"/>
        </w:rPr>
        <w:t>年</w:t>
      </w:r>
      <w:r w:rsidR="005B7DD3">
        <w:rPr>
          <w:rFonts w:ascii="ＭＳ ゴシック" w:eastAsia="ＭＳ ゴシック" w:hAnsi="ＭＳ ゴシック" w:cs="ＭＳ ゴシック" w:hint="eastAsia"/>
          <w:sz w:val="26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6"/>
        </w:rPr>
        <w:t>月</w:t>
      </w:r>
      <w:r w:rsidR="005B7DD3">
        <w:rPr>
          <w:rFonts w:ascii="ＭＳ ゴシック" w:eastAsia="ＭＳ ゴシック" w:hAnsi="ＭＳ ゴシック" w:cs="ＭＳ ゴシック" w:hint="eastAsia"/>
          <w:sz w:val="26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6"/>
        </w:rPr>
        <w:t>日～令和</w:t>
      </w:r>
      <w:r w:rsidR="005B7DD3">
        <w:rPr>
          <w:rFonts w:ascii="ＭＳ ゴシック" w:eastAsia="ＭＳ ゴシック" w:hAnsi="ＭＳ ゴシック" w:cs="ＭＳ ゴシック" w:hint="eastAsia"/>
          <w:sz w:val="26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6"/>
        </w:rPr>
        <w:t>年</w:t>
      </w:r>
      <w:r w:rsidR="005B7DD3">
        <w:rPr>
          <w:rFonts w:ascii="ＭＳ ゴシック" w:eastAsia="ＭＳ ゴシック" w:hAnsi="ＭＳ ゴシック" w:cs="ＭＳ ゴシック" w:hint="eastAsia"/>
          <w:sz w:val="26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6"/>
        </w:rPr>
        <w:t>月</w:t>
      </w:r>
      <w:r w:rsidR="005B7DD3">
        <w:rPr>
          <w:rFonts w:ascii="ＭＳ ゴシック" w:eastAsia="ＭＳ ゴシック" w:hAnsi="ＭＳ ゴシック" w:cs="ＭＳ ゴシック" w:hint="eastAsia"/>
          <w:sz w:val="26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6"/>
        </w:rPr>
        <w:t>日迄</w:t>
      </w:r>
    </w:p>
    <w:p w:rsidR="00DB7CEB" w:rsidRDefault="00DB7CEB">
      <w:pPr>
        <w:tabs>
          <w:tab w:val="left" w:pos="1951"/>
        </w:tabs>
      </w:pP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４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</w:rPr>
        <w:t>担当者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   </w:t>
      </w:r>
      <w:r>
        <w:rPr>
          <w:rFonts w:ascii="ＭＳ ゴシック" w:eastAsia="ＭＳ ゴシック" w:hAnsi="ＭＳ ゴシック" w:cs="ＭＳ ゴシック" w:hint="eastAsia"/>
          <w:sz w:val="24"/>
          <w:u w:val="single" w:color="000000"/>
        </w:rPr>
        <w:t>会社名</w:t>
      </w:r>
      <w:r>
        <w:rPr>
          <w:rFonts w:ascii="ＭＳ ゴシック" w:eastAsia="ＭＳ ゴシック" w:hAnsi="ＭＳ ゴシック" w:cs="ＭＳ ゴシック"/>
          <w:sz w:val="24"/>
          <w:u w:val="single" w:color="000000"/>
        </w:rPr>
        <w:t>:</w:t>
      </w:r>
      <w:r>
        <w:rPr>
          <w:rFonts w:ascii="ＭＳ ゴシック" w:eastAsia="ＭＳ ゴシック" w:hAnsi="ＭＳ ゴシック" w:cs="ＭＳ ゴシック"/>
          <w:spacing w:val="-6"/>
          <w:sz w:val="24"/>
          <w:u w:val="single" w:color="000000"/>
        </w:rPr>
        <w:t xml:space="preserve">                                        </w:t>
      </w: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      </w:t>
      </w:r>
      <w:r>
        <w:rPr>
          <w:rFonts w:ascii="ＭＳ ゴシック" w:eastAsia="ＭＳ ゴシック" w:hAnsi="ＭＳ ゴシック" w:cs="ＭＳ ゴシック" w:hint="eastAsia"/>
          <w:sz w:val="24"/>
          <w:u w:val="single" w:color="000000"/>
        </w:rPr>
        <w:t>氏</w:t>
      </w:r>
      <w:r>
        <w:rPr>
          <w:rFonts w:ascii="ＭＳ ゴシック" w:eastAsia="ＭＳ ゴシック" w:hAnsi="ＭＳ ゴシック" w:cs="ＭＳ ゴシック"/>
          <w:spacing w:val="-6"/>
          <w:sz w:val="24"/>
          <w:u w:val="single" w:color="000000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4"/>
          <w:u w:val="single" w:color="000000"/>
        </w:rPr>
        <w:t>名</w:t>
      </w:r>
      <w:r>
        <w:rPr>
          <w:rFonts w:ascii="ＭＳ ゴシック" w:eastAsia="ＭＳ ゴシック" w:hAnsi="ＭＳ ゴシック" w:cs="ＭＳ ゴシック"/>
          <w:sz w:val="24"/>
          <w:u w:val="single" w:color="000000"/>
        </w:rPr>
        <w:t>:</w:t>
      </w:r>
      <w:r>
        <w:rPr>
          <w:rFonts w:ascii="ＭＳ ゴシック" w:eastAsia="ＭＳ ゴシック" w:hAnsi="ＭＳ ゴシック" w:cs="ＭＳ ゴシック"/>
          <w:spacing w:val="-6"/>
          <w:sz w:val="24"/>
          <w:u w:val="single" w:color="000000"/>
        </w:rPr>
        <w:t xml:space="preserve">                                        </w:t>
      </w: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             </w:t>
      </w:r>
      <w:r>
        <w:rPr>
          <w:rFonts w:ascii="ＭＳ ゴシック" w:eastAsia="ＭＳ ゴシック" w:hAnsi="ＭＳ ゴシック" w:cs="ＭＳ ゴシック" w:hint="eastAsia"/>
          <w:sz w:val="24"/>
          <w:u w:val="single" w:color="000000"/>
        </w:rPr>
        <w:t>電話番号</w:t>
      </w:r>
      <w:r>
        <w:rPr>
          <w:rFonts w:ascii="ＭＳ ゴシック" w:eastAsia="ＭＳ ゴシック" w:hAnsi="ＭＳ ゴシック" w:cs="ＭＳ ゴシック"/>
          <w:sz w:val="24"/>
          <w:u w:val="single" w:color="000000"/>
        </w:rPr>
        <w:t>:</w:t>
      </w:r>
      <w:r>
        <w:rPr>
          <w:rFonts w:ascii="ＭＳ ゴシック" w:eastAsia="ＭＳ ゴシック" w:hAnsi="ＭＳ ゴシック" w:cs="ＭＳ ゴシック"/>
          <w:spacing w:val="-6"/>
          <w:sz w:val="24"/>
          <w:u w:val="single" w:color="000000"/>
        </w:rPr>
        <w:t xml:space="preserve">                                      </w:t>
      </w: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             </w:t>
      </w:r>
      <w:r>
        <w:rPr>
          <w:rFonts w:ascii="ＭＳ ゴシック" w:eastAsia="ＭＳ ゴシック" w:hAnsi="ＭＳ ゴシック" w:cs="ＭＳ ゴシック"/>
          <w:sz w:val="24"/>
          <w:u w:val="single" w:color="000000"/>
        </w:rPr>
        <w:t>F</w:t>
      </w:r>
      <w:r>
        <w:rPr>
          <w:rFonts w:ascii="ＭＳ ゴシック" w:eastAsia="ＭＳ ゴシック" w:hAnsi="ＭＳ ゴシック" w:cs="ＭＳ ゴシック"/>
          <w:spacing w:val="-6"/>
          <w:sz w:val="24"/>
          <w:u w:val="single" w:color="000000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u w:val="single" w:color="000000"/>
        </w:rPr>
        <w:t>A</w:t>
      </w:r>
      <w:r>
        <w:rPr>
          <w:rFonts w:ascii="ＭＳ ゴシック" w:eastAsia="ＭＳ ゴシック" w:hAnsi="ＭＳ ゴシック" w:cs="ＭＳ ゴシック"/>
          <w:spacing w:val="-6"/>
          <w:sz w:val="24"/>
          <w:u w:val="single" w:color="000000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u w:val="single" w:color="000000"/>
        </w:rPr>
        <w:t>X:</w:t>
      </w:r>
      <w:r>
        <w:rPr>
          <w:rFonts w:ascii="ＭＳ ゴシック" w:eastAsia="ＭＳ ゴシック" w:hAnsi="ＭＳ ゴシック" w:cs="ＭＳ ゴシック"/>
          <w:spacing w:val="-6"/>
          <w:sz w:val="24"/>
          <w:u w:val="single" w:color="000000"/>
        </w:rPr>
        <w:t xml:space="preserve">                                        </w:t>
      </w:r>
      <w:r w:rsidR="00B42E99">
        <w:rPr>
          <w:rFonts w:ascii="ＭＳ ゴシック" w:eastAsia="ＭＳ ゴシック" w:hAnsi="ＭＳ ゴシック" w:cs="ＭＳ ゴシック"/>
          <w:spacing w:val="-6"/>
          <w:sz w:val="24"/>
          <w:u w:val="single" w:color="000000"/>
        </w:rPr>
        <w:t xml:space="preserve"> </w:t>
      </w: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             </w:t>
      </w:r>
      <w:r>
        <w:rPr>
          <w:rFonts w:ascii="ＭＳ ゴシック" w:eastAsia="ＭＳ ゴシック" w:hAnsi="ＭＳ ゴシック" w:cs="ＭＳ ゴシック"/>
          <w:sz w:val="24"/>
          <w:u w:val="single" w:color="000000"/>
        </w:rPr>
        <w:t>E</w:t>
      </w:r>
      <w:r>
        <w:rPr>
          <w:rFonts w:ascii="ＭＳ ゴシック" w:eastAsia="ＭＳ ゴシック" w:hAnsi="ＭＳ ゴシック" w:cs="ＭＳ ゴシック"/>
          <w:spacing w:val="-6"/>
          <w:sz w:val="24"/>
          <w:u w:val="single" w:color="000000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u w:val="single" w:color="000000"/>
        </w:rPr>
        <w:t>-</w:t>
      </w:r>
      <w:r>
        <w:rPr>
          <w:rFonts w:ascii="ＭＳ ゴシック" w:eastAsia="ＭＳ ゴシック" w:hAnsi="ＭＳ ゴシック" w:cs="ＭＳ ゴシック"/>
          <w:spacing w:val="-6"/>
          <w:sz w:val="24"/>
          <w:u w:val="single" w:color="000000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u w:val="single" w:color="000000"/>
        </w:rPr>
        <w:t>m</w:t>
      </w:r>
      <w:r>
        <w:rPr>
          <w:rFonts w:ascii="ＭＳ ゴシック" w:eastAsia="ＭＳ ゴシック" w:hAnsi="ＭＳ ゴシック" w:cs="ＭＳ ゴシック"/>
          <w:spacing w:val="-6"/>
          <w:sz w:val="24"/>
          <w:u w:val="single" w:color="000000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u w:val="single" w:color="000000"/>
        </w:rPr>
        <w:t>a</w:t>
      </w:r>
      <w:r>
        <w:rPr>
          <w:rFonts w:ascii="ＭＳ ゴシック" w:eastAsia="ＭＳ ゴシック" w:hAnsi="ＭＳ ゴシック" w:cs="ＭＳ ゴシック"/>
          <w:spacing w:val="-6"/>
          <w:sz w:val="24"/>
          <w:u w:val="single" w:color="000000"/>
        </w:rPr>
        <w:t xml:space="preserve"> </w:t>
      </w:r>
      <w:proofErr w:type="spellStart"/>
      <w:r>
        <w:rPr>
          <w:rFonts w:ascii="ＭＳ ゴシック" w:eastAsia="ＭＳ ゴシック" w:hAnsi="ＭＳ ゴシック" w:cs="ＭＳ ゴシック"/>
          <w:sz w:val="24"/>
          <w:u w:val="single" w:color="000000"/>
        </w:rPr>
        <w:t>i</w:t>
      </w:r>
      <w:proofErr w:type="spellEnd"/>
      <w:r>
        <w:rPr>
          <w:rFonts w:ascii="ＭＳ ゴシック" w:eastAsia="ＭＳ ゴシック" w:hAnsi="ＭＳ ゴシック" w:cs="ＭＳ ゴシック"/>
          <w:spacing w:val="-6"/>
          <w:sz w:val="24"/>
          <w:u w:val="single" w:color="000000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u w:val="single" w:color="000000"/>
        </w:rPr>
        <w:t>l:</w:t>
      </w:r>
      <w:r>
        <w:rPr>
          <w:rFonts w:ascii="ＭＳ ゴシック" w:eastAsia="ＭＳ ゴシック" w:hAnsi="ＭＳ ゴシック" w:cs="ＭＳ ゴシック"/>
          <w:spacing w:val="-6"/>
          <w:sz w:val="24"/>
          <w:u w:val="single" w:color="000000"/>
        </w:rPr>
        <w:t xml:space="preserve">                                   </w:t>
      </w:r>
    </w:p>
    <w:p w:rsidR="00DB7CEB" w:rsidRDefault="00DB7CEB">
      <w:pPr>
        <w:tabs>
          <w:tab w:val="left" w:pos="1951"/>
        </w:tabs>
      </w:pP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５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</w:rPr>
        <w:t>注意事項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（データの複製）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:rsidR="00DB7CEB" w:rsidRDefault="00DB7CEB">
      <w:pPr>
        <w:tabs>
          <w:tab w:val="left" w:pos="1951"/>
        </w:tabs>
        <w:spacing w:line="351" w:lineRule="exact"/>
        <w:ind w:left="574" w:hanging="574"/>
      </w:pPr>
      <w:r>
        <w:rPr>
          <w:rFonts w:ascii="ＭＳ ゴシック" w:eastAsia="ＭＳ ゴシック" w:hAnsi="ＭＳ ゴシック" w:cs="ＭＳ ゴシック" w:hint="eastAsia"/>
          <w:sz w:val="24"/>
        </w:rPr>
        <w:t>（１）借用者は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徳島県から借用した原版から必要最小限の複製データを作成した上で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複製データを使用します。データ複製後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原版は速やかに安全かつ確実に徳島県に返還します。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:rsidR="00DB7CEB" w:rsidRDefault="00DB7CEB">
      <w:pPr>
        <w:tabs>
          <w:tab w:val="left" w:pos="1951"/>
        </w:tabs>
        <w:ind w:left="230" w:hanging="230"/>
      </w:pP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（使用目的）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:rsidR="00DB7CEB" w:rsidRDefault="00DB7CEB">
      <w:pPr>
        <w:tabs>
          <w:tab w:val="left" w:pos="1951"/>
        </w:tabs>
        <w:spacing w:line="351" w:lineRule="exact"/>
        <w:ind w:left="574" w:hanging="574"/>
      </w:pPr>
      <w:r>
        <w:rPr>
          <w:rFonts w:ascii="ＭＳ ゴシック" w:eastAsia="ＭＳ ゴシック" w:hAnsi="ＭＳ ゴシック" w:cs="ＭＳ ゴシック" w:hint="eastAsia"/>
          <w:sz w:val="24"/>
        </w:rPr>
        <w:t>（２）借用者は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電子データを</w:t>
      </w:r>
      <w:r w:rsidR="005B7DD3">
        <w:rPr>
          <w:rFonts w:ascii="ＭＳ ゴシック" w:eastAsia="ＭＳ ゴシック" w:hAnsi="ＭＳ ゴシック" w:cs="ＭＳ ゴシック" w:hint="eastAsia"/>
          <w:sz w:val="24"/>
        </w:rPr>
        <w:t>本事業</w:t>
      </w:r>
      <w:r>
        <w:rPr>
          <w:rFonts w:ascii="ＭＳ ゴシック" w:eastAsia="ＭＳ ゴシック" w:hAnsi="ＭＳ ゴシック" w:cs="ＭＳ ゴシック" w:hint="eastAsia"/>
          <w:sz w:val="24"/>
        </w:rPr>
        <w:t>にのみ使用します。なお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電子データのリバースエンジニアリング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配布及び公衆送信等はいかなる目的においても行いません。</w:t>
      </w:r>
    </w:p>
    <w:p w:rsidR="00DB7CEB" w:rsidRDefault="00DB7CEB">
      <w:pPr>
        <w:tabs>
          <w:tab w:val="left" w:pos="1951"/>
        </w:tabs>
        <w:ind w:left="574" w:hanging="574"/>
      </w:pPr>
    </w:p>
    <w:p w:rsidR="00DB7CEB" w:rsidRDefault="00DB7CEB">
      <w:pPr>
        <w:tabs>
          <w:tab w:val="left" w:pos="1951"/>
        </w:tabs>
        <w:ind w:left="230" w:hanging="230"/>
      </w:pP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</w:rPr>
        <w:t>(</w:t>
      </w:r>
      <w:r>
        <w:rPr>
          <w:rFonts w:ascii="ＭＳ ゴシック" w:eastAsia="ＭＳ ゴシック" w:hAnsi="ＭＳ ゴシック" w:cs="ＭＳ ゴシック" w:hint="eastAsia"/>
          <w:sz w:val="24"/>
        </w:rPr>
        <w:t>使用範囲</w:t>
      </w:r>
      <w:r>
        <w:rPr>
          <w:rFonts w:ascii="ＭＳ ゴシック" w:eastAsia="ＭＳ ゴシック" w:hAnsi="ＭＳ ゴシック" w:cs="ＭＳ ゴシック"/>
          <w:sz w:val="24"/>
        </w:rPr>
        <w:t>)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:rsidR="00DB7CEB" w:rsidRDefault="00DB7CEB">
      <w:pPr>
        <w:tabs>
          <w:tab w:val="left" w:pos="1951"/>
        </w:tabs>
        <w:spacing w:line="351" w:lineRule="exact"/>
        <w:ind w:left="574" w:hanging="574"/>
      </w:pPr>
      <w:r>
        <w:rPr>
          <w:rFonts w:ascii="ＭＳ ゴシック" w:eastAsia="ＭＳ ゴシック" w:hAnsi="ＭＳ ゴシック" w:cs="ＭＳ ゴシック" w:hint="eastAsia"/>
          <w:sz w:val="24"/>
        </w:rPr>
        <w:t>（３）電子データの使用範囲は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借用者の組織内における使用に限定します。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:rsidR="00DB7CEB" w:rsidRDefault="00DB7CEB">
      <w:pPr>
        <w:tabs>
          <w:tab w:val="left" w:pos="1951"/>
        </w:tabs>
        <w:ind w:left="574" w:hanging="574"/>
      </w:pP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（第三者への販売等の禁止）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:rsidR="003D4D11" w:rsidRDefault="00DB7CEB">
      <w:pPr>
        <w:tabs>
          <w:tab w:val="left" w:pos="1951"/>
        </w:tabs>
        <w:spacing w:line="351" w:lineRule="exact"/>
        <w:ind w:left="688" w:hanging="688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（４）借用者は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電子データを複製または改変したものについて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第三者に対して</w:t>
      </w:r>
    </w:p>
    <w:p w:rsidR="00DB7CEB" w:rsidRDefault="00DB7CEB" w:rsidP="003D4D11">
      <w:pPr>
        <w:tabs>
          <w:tab w:val="left" w:pos="1951"/>
        </w:tabs>
        <w:spacing w:line="351" w:lineRule="exact"/>
        <w:ind w:leftChars="100" w:left="230" w:firstLineChars="100" w:firstLine="260"/>
      </w:pPr>
      <w:r>
        <w:rPr>
          <w:rFonts w:ascii="ＭＳ ゴシック" w:eastAsia="ＭＳ ゴシック" w:hAnsi="ＭＳ ゴシック" w:cs="ＭＳ ゴシック" w:hint="eastAsia"/>
          <w:sz w:val="24"/>
        </w:rPr>
        <w:t>販売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貸与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刊行及び配布を行いません。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:rsidR="00DB7CEB" w:rsidRDefault="00DB7CEB">
      <w:pPr>
        <w:tabs>
          <w:tab w:val="left" w:pos="1951"/>
        </w:tabs>
        <w:ind w:left="688" w:hanging="688"/>
      </w:pP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</w:rPr>
        <w:t>(</w:t>
      </w:r>
      <w:r>
        <w:rPr>
          <w:rFonts w:ascii="ＭＳ ゴシック" w:eastAsia="ＭＳ ゴシック" w:hAnsi="ＭＳ ゴシック" w:cs="ＭＳ ゴシック" w:hint="eastAsia"/>
          <w:sz w:val="24"/>
        </w:rPr>
        <w:t>複製データの廃棄</w:t>
      </w:r>
      <w:r>
        <w:rPr>
          <w:rFonts w:ascii="ＭＳ ゴシック" w:eastAsia="ＭＳ ゴシック" w:hAnsi="ＭＳ ゴシック" w:cs="ＭＳ ゴシック"/>
          <w:sz w:val="24"/>
        </w:rPr>
        <w:t>)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:rsidR="003D4D11" w:rsidRDefault="00DB7CEB">
      <w:pPr>
        <w:tabs>
          <w:tab w:val="left" w:pos="1951"/>
        </w:tabs>
        <w:spacing w:line="351" w:lineRule="exact"/>
        <w:ind w:left="688" w:hanging="688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（５）借用者は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徳島県がいかなる理由によっても電子データの使用期限を変更</w:t>
      </w:r>
    </w:p>
    <w:p w:rsidR="003D4D11" w:rsidRDefault="00DB7CEB" w:rsidP="003D4D11">
      <w:pPr>
        <w:tabs>
          <w:tab w:val="left" w:pos="1951"/>
        </w:tabs>
        <w:spacing w:line="351" w:lineRule="exact"/>
        <w:ind w:leftChars="100" w:left="230" w:firstLineChars="100" w:firstLine="26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し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貸与を終了する権利を留保することを承知します。借用者は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使用期限が</w:t>
      </w:r>
      <w:r w:rsidR="003D4D11">
        <w:rPr>
          <w:rFonts w:ascii="ＭＳ ゴシック" w:eastAsia="ＭＳ ゴシック" w:hAnsi="ＭＳ ゴシック" w:cs="ＭＳ ゴシック" w:hint="eastAsia"/>
          <w:sz w:val="24"/>
        </w:rPr>
        <w:t xml:space="preserve">　　</w:t>
      </w:r>
    </w:p>
    <w:p w:rsidR="00DB7CEB" w:rsidRDefault="00DB7CEB" w:rsidP="003D4D11">
      <w:pPr>
        <w:tabs>
          <w:tab w:val="left" w:pos="1951"/>
        </w:tabs>
        <w:spacing w:line="351" w:lineRule="exact"/>
        <w:ind w:leftChars="100" w:left="230" w:firstLineChars="100" w:firstLine="260"/>
      </w:pPr>
      <w:r>
        <w:rPr>
          <w:rFonts w:ascii="ＭＳ ゴシック" w:eastAsia="ＭＳ ゴシック" w:hAnsi="ＭＳ ゴシック" w:cs="ＭＳ ゴシック" w:hint="eastAsia"/>
          <w:sz w:val="24"/>
        </w:rPr>
        <w:t>到来したときには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複製データ全てを安全かつ確実に廃棄します。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:rsidR="00DB7CEB" w:rsidRDefault="00DB7CEB">
      <w:pPr>
        <w:tabs>
          <w:tab w:val="left" w:pos="1951"/>
        </w:tabs>
        <w:ind w:left="688" w:hanging="688"/>
      </w:pPr>
    </w:p>
    <w:p w:rsidR="00DB7CEB" w:rsidRDefault="00DB7CEB">
      <w:pPr>
        <w:tabs>
          <w:tab w:val="left" w:pos="1951"/>
        </w:tabs>
        <w:spacing w:line="351" w:lineRule="exact"/>
        <w:ind w:left="688" w:hanging="688"/>
      </w:pPr>
      <w:r>
        <w:rPr>
          <w:rFonts w:ascii="ＭＳ ゴシック" w:eastAsia="ＭＳ ゴシック" w:hAnsi="ＭＳ ゴシック" w:cs="ＭＳ ゴシック" w:hint="eastAsia"/>
          <w:sz w:val="24"/>
        </w:rPr>
        <w:t>（権利関係）</w:t>
      </w:r>
    </w:p>
    <w:p w:rsidR="003D4D11" w:rsidRDefault="00DB7CEB">
      <w:pPr>
        <w:tabs>
          <w:tab w:val="left" w:pos="1951"/>
        </w:tabs>
        <w:spacing w:line="351" w:lineRule="exact"/>
        <w:ind w:left="688" w:hanging="688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（６）本書に規定されていることを除き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電子データ及び電子データを改変したも</w:t>
      </w:r>
    </w:p>
    <w:p w:rsidR="005B7DD3" w:rsidRDefault="00DB7CEB" w:rsidP="003D4D11">
      <w:pPr>
        <w:tabs>
          <w:tab w:val="left" w:pos="1951"/>
        </w:tabs>
        <w:spacing w:line="351" w:lineRule="exact"/>
        <w:ind w:leftChars="100" w:left="230" w:firstLineChars="100" w:firstLine="26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のに係わる権利は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いずれも借用者に帰属しないことを確認します。</w:t>
      </w:r>
    </w:p>
    <w:p w:rsidR="00DB7CEB" w:rsidRDefault="00DB7CEB">
      <w:pPr>
        <w:tabs>
          <w:tab w:val="left" w:pos="1951"/>
        </w:tabs>
        <w:spacing w:line="351" w:lineRule="exact"/>
        <w:ind w:left="688" w:hanging="688"/>
      </w:pP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（徳島県の免責事項）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:rsidR="003D4D11" w:rsidRDefault="00DB7CEB">
      <w:pPr>
        <w:tabs>
          <w:tab w:val="left" w:pos="1951"/>
        </w:tabs>
        <w:spacing w:line="351" w:lineRule="exact"/>
        <w:ind w:left="688" w:hanging="688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（７）借用者は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電子データの使用によって損害及び知的財産紛争等が生じても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</w:p>
    <w:p w:rsidR="00DB7CEB" w:rsidRDefault="00DB7CEB" w:rsidP="003D4D11">
      <w:pPr>
        <w:tabs>
          <w:tab w:val="left" w:pos="1951"/>
        </w:tabs>
        <w:spacing w:line="351" w:lineRule="exact"/>
        <w:ind w:leftChars="100" w:left="230" w:firstLineChars="100" w:firstLine="260"/>
      </w:pPr>
      <w:r>
        <w:rPr>
          <w:rFonts w:ascii="ＭＳ ゴシック" w:eastAsia="ＭＳ ゴシック" w:hAnsi="ＭＳ ゴシック" w:cs="ＭＳ ゴシック" w:hint="eastAsia"/>
          <w:sz w:val="24"/>
        </w:rPr>
        <w:t>徳島県が一切責任を負わないことに同意します。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:rsidR="00DB7CEB" w:rsidRDefault="00DB7CEB">
      <w:pPr>
        <w:tabs>
          <w:tab w:val="left" w:pos="1951"/>
        </w:tabs>
        <w:ind w:left="688" w:hanging="229"/>
      </w:pP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（損害賠償の責）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:rsidR="003D4D11" w:rsidRDefault="00DB7CEB">
      <w:pPr>
        <w:tabs>
          <w:tab w:val="left" w:pos="1951"/>
        </w:tabs>
        <w:spacing w:line="351" w:lineRule="exact"/>
        <w:ind w:left="688" w:hanging="688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（８）借用者が本書に違反し徳島県に損害を与えた場合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借用者は損害賠償の責を</w:t>
      </w:r>
    </w:p>
    <w:p w:rsidR="00DB7CEB" w:rsidRDefault="00DB7CEB" w:rsidP="003D4D11">
      <w:pPr>
        <w:tabs>
          <w:tab w:val="left" w:pos="1951"/>
        </w:tabs>
        <w:spacing w:line="351" w:lineRule="exact"/>
        <w:ind w:leftChars="100" w:left="230" w:firstLineChars="100" w:firstLine="260"/>
      </w:pPr>
      <w:r>
        <w:rPr>
          <w:rFonts w:ascii="ＭＳ ゴシック" w:eastAsia="ＭＳ ゴシック" w:hAnsi="ＭＳ ゴシック" w:cs="ＭＳ ゴシック" w:hint="eastAsia"/>
          <w:sz w:val="24"/>
        </w:rPr>
        <w:t>負うものとします。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:rsidR="00DB7CEB" w:rsidRDefault="00DB7CEB">
      <w:pPr>
        <w:tabs>
          <w:tab w:val="left" w:pos="1951"/>
        </w:tabs>
        <w:ind w:left="459" w:hanging="459"/>
      </w:pP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（守秘義務）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（９）借用者は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電子データによって知り得た秘密を他に漏らしません。</w:t>
      </w: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（協議事項）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:rsidR="003D4D11" w:rsidRDefault="00DB7CEB">
      <w:pPr>
        <w:tabs>
          <w:tab w:val="left" w:pos="1951"/>
        </w:tabs>
        <w:spacing w:line="351" w:lineRule="exact"/>
        <w:ind w:left="688" w:hanging="688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（</w:t>
      </w:r>
      <w:r>
        <w:rPr>
          <w:rFonts w:ascii="ＭＳ ゴシック" w:eastAsia="ＭＳ ゴシック" w:hAnsi="ＭＳ ゴシック" w:cs="ＭＳ ゴシック"/>
          <w:sz w:val="24"/>
        </w:rPr>
        <w:t>10</w:t>
      </w:r>
      <w:r>
        <w:rPr>
          <w:rFonts w:ascii="ＭＳ ゴシック" w:eastAsia="ＭＳ ゴシック" w:hAnsi="ＭＳ ゴシック" w:cs="ＭＳ ゴシック" w:hint="eastAsia"/>
          <w:sz w:val="24"/>
        </w:rPr>
        <w:t>）借用者は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本書に定めのない事項及び本借用書に関して疑義が生じた事項に</w:t>
      </w:r>
    </w:p>
    <w:p w:rsidR="00DB7CEB" w:rsidRDefault="00DB7CEB" w:rsidP="003D4D11">
      <w:pPr>
        <w:tabs>
          <w:tab w:val="left" w:pos="1951"/>
        </w:tabs>
        <w:spacing w:line="351" w:lineRule="exact"/>
        <w:ind w:leftChars="100" w:left="230" w:firstLineChars="100" w:firstLine="260"/>
      </w:pPr>
      <w:r>
        <w:rPr>
          <w:rFonts w:ascii="ＭＳ ゴシック" w:eastAsia="ＭＳ ゴシック" w:hAnsi="ＭＳ ゴシック" w:cs="ＭＳ ゴシック" w:hint="eastAsia"/>
          <w:sz w:val="24"/>
        </w:rPr>
        <w:t>関しては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徳島県と協議します。</w:t>
      </w:r>
    </w:p>
    <w:p w:rsidR="00DB7CEB" w:rsidRPr="006F33DE" w:rsidRDefault="00DB7CEB">
      <w:pPr>
        <w:tabs>
          <w:tab w:val="left" w:pos="1951"/>
        </w:tabs>
      </w:pPr>
    </w:p>
    <w:p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</w:p>
    <w:sectPr w:rsidR="00DB7CEB" w:rsidSect="00DB7CEB">
      <w:footerReference w:type="default" r:id="rId6"/>
      <w:pgSz w:w="11906" w:h="16838" w:orient="landscape"/>
      <w:pgMar w:top="1191" w:right="1134" w:bottom="1191" w:left="1134" w:header="720" w:footer="939" w:gutter="0"/>
      <w:cols w:space="720"/>
      <w:docGrid w:type="linesAndChars" w:linePitch="32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6A83" w:rsidRDefault="008C6A83">
      <w:r>
        <w:separator/>
      </w:r>
    </w:p>
  </w:endnote>
  <w:endnote w:type="continuationSeparator" w:id="0">
    <w:p w:rsidR="008C6A83" w:rsidRDefault="008C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游ゴシック"/>
    <w:panose1 w:val="00000400000000000000"/>
    <w:charset w:val="01"/>
    <w:family w:val="roman"/>
    <w:notTrueType/>
    <w:pitch w:val="variable"/>
    <w:sig w:usb0="00002001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7CEB" w:rsidRDefault="005B7DD3"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9935845</wp:posOffset>
              </wp:positionV>
              <wp:extent cx="222885" cy="147320"/>
              <wp:effectExtent l="0" t="0" r="0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47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CEB" w:rsidRDefault="00DB7CEB" w:rsidP="00D31B87">
                          <w:pPr>
                            <w:spacing w:line="240" w:lineRule="atLeast"/>
                          </w:pPr>
                        </w:p>
                        <w:p w:rsidR="00D31B87" w:rsidRDefault="00D31B87" w:rsidP="00D31B87">
                          <w:pPr>
                            <w:spacing w:line="240" w:lineRule="atLeas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782.35pt;width:17.55pt;height:11.6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" stroked="f">
              <v:fill opacity="0"/>
              <v:textbox inset="0,0,0,0">
                <w:txbxContent>
                  <w:p w:rsidR="00DB7CEB" w:rsidRDefault="00DB7CEB" w:rsidP="00D31B87">
                    <w:pPr>
                      <w:spacing w:line="240" w:lineRule="atLeast"/>
                    </w:pPr>
                  </w:p>
                  <w:p w:rsidR="00D31B87" w:rsidRDefault="00D31B87" w:rsidP="00D31B87">
                    <w:pPr>
                      <w:spacing w:line="240" w:lineRule="atLeast"/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6A83" w:rsidRDefault="008C6A83">
      <w:r>
        <w:separator/>
      </w:r>
    </w:p>
  </w:footnote>
  <w:footnote w:type="continuationSeparator" w:id="0">
    <w:p w:rsidR="008C6A83" w:rsidRDefault="008C6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1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EB"/>
    <w:rsid w:val="003D4D11"/>
    <w:rsid w:val="005B7DD3"/>
    <w:rsid w:val="006F33DE"/>
    <w:rsid w:val="008C6A83"/>
    <w:rsid w:val="008D5A2E"/>
    <w:rsid w:val="009471E5"/>
    <w:rsid w:val="009C02DB"/>
    <w:rsid w:val="009E014F"/>
    <w:rsid w:val="00A56A2E"/>
    <w:rsid w:val="00B42E99"/>
    <w:rsid w:val="00B62075"/>
    <w:rsid w:val="00D31B87"/>
    <w:rsid w:val="00DB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EB99D4"/>
  <w15:docId w15:val="{780F40AB-9009-4549-BE8F-676709D1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本文 (文字)"/>
    <w:basedOn w:val="a0"/>
    <w:link w:val="a4"/>
    <w:uiPriority w:val="99"/>
    <w:semiHidden/>
    <w:rsid w:val="00DB7CEB"/>
    <w:rPr>
      <w:rFonts w:cs="Mangal"/>
      <w:color w:val="000000"/>
      <w:sz w:val="21"/>
      <w:lang w:bidi="hi-IN"/>
    </w:rPr>
  </w:style>
  <w:style w:type="paragraph" w:styleId="a6">
    <w:name w:val="List"/>
    <w:basedOn w:val="a4"/>
    <w:uiPriority w:val="99"/>
    <w:rPr>
      <w:rFonts w:cs="Mang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customStyle="1" w:styleId="Word">
    <w:name w:val="標準；(Word文書)"/>
    <w:basedOn w:val="a"/>
    <w:pPr>
      <w:jc w:val="left"/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a">
    <w:name w:val="フッター (文字)"/>
    <w:basedOn w:val="a0"/>
    <w:link w:val="a9"/>
    <w:uiPriority w:val="99"/>
    <w:semiHidden/>
    <w:rsid w:val="00DB7CEB"/>
    <w:rPr>
      <w:rFonts w:cs="Mangal"/>
      <w:color w:val="000000"/>
      <w:sz w:val="21"/>
      <w:lang w:bidi="hi-IN"/>
    </w:rPr>
  </w:style>
  <w:style w:type="paragraph" w:customStyle="1" w:styleId="ab">
    <w:name w:val="枠の内容"/>
    <w:basedOn w:val="a"/>
  </w:style>
  <w:style w:type="paragraph" w:styleId="ac">
    <w:name w:val="header"/>
    <w:basedOn w:val="a"/>
    <w:link w:val="ad"/>
    <w:uiPriority w:val="99"/>
    <w:unhideWhenUsed/>
    <w:rsid w:val="00D31B87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d">
    <w:name w:val="ヘッダー (文字)"/>
    <w:basedOn w:val="a0"/>
    <w:link w:val="ac"/>
    <w:uiPriority w:val="99"/>
    <w:rsid w:val="00D31B87"/>
    <w:rPr>
      <w:rFonts w:cs="Mangal"/>
      <w:color w:val="000000"/>
      <w:sz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937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wakita takashi</cp:lastModifiedBy>
  <cp:revision>5</cp:revision>
  <cp:lastPrinted>1995-11-21T08:41:00Z</cp:lastPrinted>
  <dcterms:created xsi:type="dcterms:W3CDTF">2024-06-20T00:59:00Z</dcterms:created>
  <dcterms:modified xsi:type="dcterms:W3CDTF">2024-07-02T10:39:00Z</dcterms:modified>
</cp:coreProperties>
</file>