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F0DF" w14:textId="435E7CA9"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（別紙様式第９号）</w:t>
      </w:r>
      <w:r w:rsidR="003E0C74">
        <w:rPr>
          <w:rFonts w:ascii="Times New Roman" w:hAnsi="Times New Roman" w:cs="ＭＳ ゴシック" w:hint="eastAsia"/>
          <w:color w:val="000000" w:themeColor="text1"/>
          <w:kern w:val="0"/>
          <w:sz w:val="22"/>
          <w:szCs w:val="20"/>
        </w:rPr>
        <w:t xml:space="preserve">（営農型）　　　　　　　　　　　　　　　　　　</w:t>
      </w:r>
      <w:r w:rsidR="000B10E1">
        <w:rPr>
          <w:rFonts w:ascii="Times New Roman" w:hAnsi="Times New Roman" w:cs="ＭＳ ゴシック" w:hint="eastAsia"/>
          <w:color w:val="000000" w:themeColor="text1"/>
          <w:kern w:val="0"/>
          <w:sz w:val="22"/>
          <w:szCs w:val="20"/>
        </w:rPr>
        <w:t xml:space="preserve">　</w:t>
      </w:r>
      <w:r w:rsidR="003E0C74">
        <w:rPr>
          <w:rFonts w:ascii="Times New Roman" w:hAnsi="Times New Roman" w:cs="ＭＳ ゴシック" w:hint="eastAsia"/>
          <w:color w:val="000000" w:themeColor="text1"/>
          <w:kern w:val="0"/>
          <w:sz w:val="22"/>
          <w:szCs w:val="20"/>
        </w:rPr>
        <w:t>【Ｒ６．４施行版】</w:t>
      </w:r>
    </w:p>
    <w:p w14:paraId="2B937D1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432D2A4" w14:textId="77777777" w:rsidR="00A41F01" w:rsidRPr="00A41F01" w:rsidRDefault="00A41F01" w:rsidP="00A41F01">
      <w:pPr>
        <w:overflowPunct w:val="0"/>
        <w:spacing w:line="299" w:lineRule="exact"/>
        <w:jc w:val="center"/>
        <w:textAlignment w:val="baseline"/>
        <w:rPr>
          <w:rFonts w:ascii="Times New Roman" w:hAnsi="Times New Roman" w:cs="ＭＳ ゴシック"/>
          <w:color w:val="000000" w:themeColor="text1"/>
          <w:kern w:val="0"/>
          <w:sz w:val="22"/>
          <w:szCs w:val="20"/>
        </w:rPr>
      </w:pPr>
      <w:r w:rsidRPr="00A41F01">
        <w:rPr>
          <w:rFonts w:ascii="ＭＳ ゴシック" w:eastAsia="ＭＳ ゴシック" w:hAnsi="ＭＳ ゴシック" w:cs="ＭＳ ゴシック"/>
          <w:color w:val="000000" w:themeColor="text1"/>
          <w:kern w:val="0"/>
          <w:sz w:val="24"/>
          <w:szCs w:val="20"/>
        </w:rPr>
        <w:t>営農型太陽光発電事業の承継に係る報告</w:t>
      </w:r>
    </w:p>
    <w:p w14:paraId="3CC7BE0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55D14A29" w14:textId="77777777" w:rsidR="00A41F01" w:rsidRPr="00A41F01" w:rsidRDefault="00A41F01" w:rsidP="00A41F01">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日</w:t>
      </w:r>
    </w:p>
    <w:p w14:paraId="5916F54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47EA83C3" w14:textId="77777777" w:rsidR="0056075D" w:rsidRPr="00C969AE" w:rsidRDefault="0056075D" w:rsidP="0056075D">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許可権者</w:t>
      </w:r>
    </w:p>
    <w:p w14:paraId="5FDD3B5F" w14:textId="1170CB00" w:rsidR="0056075D" w:rsidRDefault="0056075D" w:rsidP="00041846">
      <w:pPr>
        <w:overflowPunct w:val="0"/>
        <w:ind w:firstLineChars="100" w:firstLine="220"/>
        <w:textAlignment w:val="baseline"/>
        <w:rPr>
          <w:rFonts w:ascii="ＭＳ 明朝" w:hAnsi="ＭＳ 明朝" w:cs="ＭＳ ゴシック"/>
          <w:color w:val="000000" w:themeColor="text1"/>
          <w:kern w:val="0"/>
          <w:sz w:val="22"/>
          <w:szCs w:val="20"/>
        </w:rPr>
      </w:pPr>
      <w:r w:rsidRPr="00C969AE">
        <w:rPr>
          <w:rFonts w:ascii="Times New Roman" w:hAnsi="Times New Roman" w:cs="ＭＳ ゴシック" w:hint="eastAsia"/>
          <w:color w:val="000000" w:themeColor="text1"/>
          <w:kern w:val="0"/>
          <w:sz w:val="22"/>
          <w:szCs w:val="20"/>
        </w:rPr>
        <w:t>徳島県</w:t>
      </w:r>
      <w:r w:rsidRPr="00BE2C08">
        <w:rPr>
          <w:rFonts w:ascii="ＭＳ 明朝" w:hAnsi="ＭＳ 明朝" w:cs="ＭＳ ゴシック"/>
          <w:color w:val="000000" w:themeColor="text1"/>
          <w:kern w:val="0"/>
          <w:sz w:val="22"/>
          <w:szCs w:val="20"/>
        </w:rPr>
        <w:t>知事</w:t>
      </w:r>
      <w:r w:rsidR="00041846">
        <w:rPr>
          <w:rFonts w:ascii="ＭＳ 明朝" w:hAnsi="ＭＳ 明朝" w:cs="ＭＳ ゴシック" w:hint="eastAsia"/>
          <w:color w:val="000000" w:themeColor="text1"/>
          <w:kern w:val="0"/>
          <w:sz w:val="22"/>
          <w:szCs w:val="20"/>
        </w:rPr>
        <w:t>（</w:t>
      </w:r>
      <w:r>
        <w:rPr>
          <w:rFonts w:ascii="ＭＳ 明朝" w:hAnsi="ＭＳ 明朝" w:cs="ＭＳ ゴシック" w:hint="eastAsia"/>
          <w:color w:val="000000" w:themeColor="text1"/>
          <w:kern w:val="0"/>
          <w:sz w:val="22"/>
          <w:szCs w:val="20"/>
        </w:rPr>
        <w:t>徳島県</w:t>
      </w:r>
      <w:r w:rsidRPr="00041846">
        <w:rPr>
          <w:rFonts w:ascii="ＭＳ 明朝" w:hAnsi="ＭＳ 明朝" w:cs="ＭＳ ゴシック" w:hint="eastAsia"/>
          <w:color w:val="000000" w:themeColor="text1"/>
          <w:kern w:val="0"/>
          <w:sz w:val="22"/>
          <w:szCs w:val="20"/>
          <w:u w:val="single"/>
        </w:rPr>
        <w:t xml:space="preserve">　　　　</w:t>
      </w:r>
      <w:r>
        <w:rPr>
          <w:rFonts w:ascii="ＭＳ 明朝" w:hAnsi="ＭＳ 明朝" w:cs="ＭＳ ゴシック" w:hint="eastAsia"/>
          <w:color w:val="000000" w:themeColor="text1"/>
          <w:kern w:val="0"/>
          <w:sz w:val="22"/>
          <w:szCs w:val="20"/>
        </w:rPr>
        <w:t>総合県民局長</w:t>
      </w:r>
      <w:r w:rsidR="00041846">
        <w:rPr>
          <w:rFonts w:ascii="ＭＳ 明朝" w:hAnsi="ＭＳ 明朝" w:cs="ＭＳ ゴシック" w:hint="eastAsia"/>
          <w:color w:val="000000" w:themeColor="text1"/>
          <w:kern w:val="0"/>
          <w:sz w:val="22"/>
          <w:szCs w:val="20"/>
        </w:rPr>
        <w:t>）</w:t>
      </w:r>
      <w:r>
        <w:rPr>
          <w:rFonts w:ascii="ＭＳ 明朝" w:hAnsi="ＭＳ 明朝" w:cs="ＭＳ ゴシック" w:hint="eastAsia"/>
          <w:color w:val="000000" w:themeColor="text1"/>
          <w:kern w:val="0"/>
          <w:sz w:val="22"/>
          <w:szCs w:val="20"/>
        </w:rPr>
        <w:t xml:space="preserve">　殿</w:t>
      </w:r>
    </w:p>
    <w:p w14:paraId="0C572287" w14:textId="6BF720C7" w:rsidR="00A41F01" w:rsidRPr="0056075D" w:rsidRDefault="0056075D" w:rsidP="0056075D">
      <w:pPr>
        <w:overflowPunct w:val="0"/>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w:t>
      </w:r>
      <w:r w:rsidRPr="003B6186">
        <w:rPr>
          <w:rFonts w:ascii="ＭＳ 明朝" w:hAnsi="ＭＳ 明朝" w:cs="ＭＳ ゴシック" w:hint="eastAsia"/>
          <w:color w:val="000000" w:themeColor="text1"/>
          <w:kern w:val="0"/>
          <w:sz w:val="22"/>
          <w:szCs w:val="20"/>
          <w:u w:val="wave" w:color="FF0000"/>
        </w:rPr>
        <w:t>許可権者に</w:t>
      </w:r>
      <w:r>
        <w:rPr>
          <w:rFonts w:ascii="ＭＳ 明朝" w:hAnsi="ＭＳ 明朝" w:cs="ＭＳ ゴシック" w:hint="eastAsia"/>
          <w:color w:val="000000" w:themeColor="text1"/>
          <w:kern w:val="0"/>
          <w:sz w:val="22"/>
          <w:szCs w:val="20"/>
          <w:u w:val="wave" w:color="FF0000"/>
        </w:rPr>
        <w:t>よっていずれかを選択</w:t>
      </w:r>
      <w:r w:rsidR="00041846">
        <w:rPr>
          <w:rFonts w:ascii="ＭＳ 明朝" w:hAnsi="ＭＳ 明朝" w:cs="ＭＳ ゴシック" w:hint="eastAsia"/>
          <w:color w:val="000000" w:themeColor="text1"/>
          <w:kern w:val="0"/>
          <w:sz w:val="22"/>
          <w:szCs w:val="20"/>
        </w:rPr>
        <w:t>、</w:t>
      </w:r>
      <w:r w:rsidRPr="00BE2C08">
        <w:rPr>
          <w:rFonts w:ascii="ＭＳ 明朝" w:hAnsi="ＭＳ 明朝" w:cs="ＭＳ ゴシック"/>
          <w:color w:val="000000" w:themeColor="text1"/>
          <w:kern w:val="0"/>
          <w:sz w:val="22"/>
          <w:szCs w:val="20"/>
        </w:rPr>
        <w:t>農業</w:t>
      </w:r>
      <w:r w:rsidRPr="00BE2C08">
        <w:rPr>
          <w:rFonts w:ascii="Times New Roman" w:hAnsi="Times New Roman" w:cs="ＭＳ ゴシック"/>
          <w:color w:val="000000" w:themeColor="text1"/>
          <w:kern w:val="0"/>
          <w:sz w:val="22"/>
          <w:szCs w:val="20"/>
        </w:rPr>
        <w:t>委員会経由）</w:t>
      </w:r>
    </w:p>
    <w:p w14:paraId="13F4A1EF" w14:textId="77777777" w:rsidR="0012140F" w:rsidRDefault="0012140F" w:rsidP="0012140F">
      <w:pPr>
        <w:overflowPunct w:val="0"/>
        <w:spacing w:line="279" w:lineRule="exact"/>
        <w:ind w:right="880"/>
        <w:textAlignment w:val="baseline"/>
        <w:rPr>
          <w:rFonts w:ascii="Times New Roman" w:hAnsi="Times New Roman" w:cs="ＭＳ ゴシック"/>
          <w:color w:val="000000" w:themeColor="text1"/>
          <w:kern w:val="0"/>
          <w:sz w:val="22"/>
          <w:szCs w:val="20"/>
        </w:rPr>
      </w:pPr>
    </w:p>
    <w:p w14:paraId="3E13EF4A" w14:textId="1153C5DA" w:rsidR="00A41F01" w:rsidRDefault="00A41F01" w:rsidP="0012140F">
      <w:pPr>
        <w:overflowPunct w:val="0"/>
        <w:spacing w:line="279" w:lineRule="exact"/>
        <w:ind w:right="880" w:firstLineChars="1700" w:firstLine="3740"/>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住所</w:t>
      </w:r>
    </w:p>
    <w:p w14:paraId="737C07D3" w14:textId="77777777" w:rsidR="006D1219" w:rsidRPr="00A41F01" w:rsidRDefault="006D1219" w:rsidP="0012140F">
      <w:pPr>
        <w:overflowPunct w:val="0"/>
        <w:spacing w:line="279" w:lineRule="exact"/>
        <w:ind w:right="880" w:firstLineChars="1700" w:firstLine="3740"/>
        <w:textAlignment w:val="baseline"/>
        <w:rPr>
          <w:rFonts w:ascii="Times New Roman" w:hAnsi="Times New Roman" w:cs="ＭＳ ゴシック"/>
          <w:color w:val="000000" w:themeColor="text1"/>
          <w:kern w:val="0"/>
          <w:sz w:val="22"/>
          <w:szCs w:val="20"/>
        </w:rPr>
      </w:pPr>
    </w:p>
    <w:p w14:paraId="1DCFAF6B" w14:textId="3260CB3D" w:rsidR="00A41F01" w:rsidRPr="00A41F01" w:rsidRDefault="0012140F" w:rsidP="0012140F">
      <w:pPr>
        <w:overflowPunct w:val="0"/>
        <w:spacing w:line="279" w:lineRule="exact"/>
        <w:ind w:right="880"/>
        <w:jc w:val="center"/>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w:t>
      </w:r>
      <w:r w:rsidR="00A41F01" w:rsidRPr="00A41F01">
        <w:rPr>
          <w:rFonts w:ascii="Times New Roman" w:hAnsi="Times New Roman" w:cs="ＭＳ ゴシック"/>
          <w:color w:val="000000" w:themeColor="text1"/>
          <w:kern w:val="0"/>
          <w:sz w:val="22"/>
          <w:szCs w:val="20"/>
        </w:rPr>
        <w:t>氏名　（転用許可を受けた者）</w:t>
      </w:r>
    </w:p>
    <w:p w14:paraId="438964ED" w14:textId="77777777" w:rsidR="00A41F01" w:rsidRPr="00A41F01" w:rsidRDefault="00A41F01" w:rsidP="0012140F">
      <w:pPr>
        <w:overflowPunct w:val="0"/>
        <w:spacing w:line="279" w:lineRule="exact"/>
        <w:textAlignment w:val="baseline"/>
        <w:rPr>
          <w:rFonts w:ascii="Times New Roman" w:hAnsi="Times New Roman" w:cs="ＭＳ ゴシック"/>
          <w:color w:val="000000" w:themeColor="text1"/>
          <w:kern w:val="0"/>
          <w:sz w:val="22"/>
          <w:szCs w:val="20"/>
        </w:rPr>
      </w:pPr>
    </w:p>
    <w:p w14:paraId="3BD6AF44"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p w14:paraId="360E8ABC" w14:textId="38B0A67A"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年　　月　　</w:t>
      </w:r>
      <w:proofErr w:type="gramStart"/>
      <w:r w:rsidRPr="00A41F01">
        <w:rPr>
          <w:rFonts w:ascii="Times New Roman" w:hAnsi="Times New Roman" w:cs="ＭＳ ゴシック"/>
          <w:color w:val="000000" w:themeColor="text1"/>
          <w:kern w:val="0"/>
          <w:sz w:val="22"/>
          <w:szCs w:val="20"/>
        </w:rPr>
        <w:t>日付け</w:t>
      </w:r>
      <w:proofErr w:type="gramEnd"/>
      <w:r w:rsidRPr="00A41F01">
        <w:rPr>
          <w:rFonts w:ascii="Times New Roman" w:hAnsi="Times New Roman" w:cs="ＭＳ ゴシック"/>
          <w:color w:val="000000" w:themeColor="text1"/>
          <w:kern w:val="0"/>
          <w:sz w:val="22"/>
          <w:szCs w:val="20"/>
        </w:rPr>
        <w:t xml:space="preserve">　　　　第　　　号で農地法第　　条第１項の許可を受けて</w:t>
      </w:r>
      <w:r w:rsidR="005B6A88">
        <w:rPr>
          <w:rFonts w:ascii="Times New Roman" w:hAnsi="Times New Roman" w:cs="ＭＳ ゴシック" w:hint="eastAsia"/>
          <w:color w:val="000000" w:themeColor="text1"/>
          <w:kern w:val="0"/>
          <w:sz w:val="22"/>
          <w:szCs w:val="20"/>
        </w:rPr>
        <w:t>支柱を立てて</w:t>
      </w:r>
      <w:r w:rsidRPr="00A41F01">
        <w:rPr>
          <w:rFonts w:ascii="Times New Roman" w:hAnsi="Times New Roman" w:cs="ＭＳ ゴシック"/>
          <w:color w:val="000000" w:themeColor="text1"/>
          <w:kern w:val="0"/>
          <w:sz w:val="22"/>
          <w:szCs w:val="20"/>
        </w:rPr>
        <w:t>設置した営農型太陽光発電設備について、営農型太陽光発電に係る事業の継続が困難になったため、当該発電事業を下記</w:t>
      </w:r>
      <w:r w:rsidR="00F5458E">
        <w:rPr>
          <w:rFonts w:ascii="Times New Roman" w:hAnsi="Times New Roman" w:cs="ＭＳ ゴシック" w:hint="eastAsia"/>
          <w:color w:val="000000" w:themeColor="text1"/>
          <w:kern w:val="0"/>
          <w:sz w:val="22"/>
          <w:szCs w:val="20"/>
        </w:rPr>
        <w:t>３</w:t>
      </w:r>
      <w:r w:rsidRPr="00A41F01">
        <w:rPr>
          <w:rFonts w:ascii="Times New Roman" w:hAnsi="Times New Roman" w:cs="ＭＳ ゴシック"/>
          <w:color w:val="000000" w:themeColor="text1"/>
          <w:kern w:val="0"/>
          <w:sz w:val="22"/>
          <w:szCs w:val="20"/>
        </w:rPr>
        <w:t>の者に承継することを予定しておりますので報告します。</w:t>
      </w:r>
    </w:p>
    <w:p w14:paraId="66ED2FA0" w14:textId="77777777" w:rsidR="00A41F01" w:rsidRPr="00A41F01" w:rsidRDefault="00A41F01" w:rsidP="00A41F01">
      <w:pPr>
        <w:overflowPunct w:val="0"/>
        <w:spacing w:line="93" w:lineRule="exact"/>
        <w:ind w:firstLine="219"/>
        <w:textAlignment w:val="baseline"/>
        <w:rPr>
          <w:rFonts w:ascii="Times New Roman" w:hAnsi="Times New Roman" w:cs="ＭＳ ゴシック"/>
          <w:color w:val="000000" w:themeColor="text1"/>
          <w:kern w:val="0"/>
          <w:sz w:val="22"/>
          <w:szCs w:val="20"/>
        </w:rPr>
      </w:pPr>
    </w:p>
    <w:p w14:paraId="34490B75"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なお、承継事業者が農地法第５条第１項の許可を受けられない場合は、営農型太陽光発電設備を速やかに撤去するとともに、撤去工事完了後、速やかに工事完了報告を提出することを約します。</w:t>
      </w:r>
    </w:p>
    <w:p w14:paraId="7149446B"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22D2B0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１　承継を予定している太陽光発電設備の所在地等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002"/>
        <w:gridCol w:w="1038"/>
        <w:gridCol w:w="1044"/>
        <w:gridCol w:w="1530"/>
        <w:gridCol w:w="1692"/>
      </w:tblGrid>
      <w:tr w:rsidR="00A41F01" w:rsidRPr="00A41F01" w14:paraId="5ADB9EC0" w14:textId="77777777" w:rsidTr="00C87DB9">
        <w:trPr>
          <w:trHeight w:val="413"/>
        </w:trPr>
        <w:tc>
          <w:tcPr>
            <w:tcW w:w="2276" w:type="dxa"/>
            <w:vMerge w:val="restart"/>
            <w:shd w:val="clear" w:color="auto" w:fill="auto"/>
            <w:vAlign w:val="center"/>
          </w:tcPr>
          <w:p w14:paraId="07CC492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土地の所在</w:t>
            </w:r>
          </w:p>
        </w:tc>
        <w:tc>
          <w:tcPr>
            <w:tcW w:w="1069" w:type="dxa"/>
            <w:vMerge w:val="restart"/>
            <w:shd w:val="clear" w:color="auto" w:fill="auto"/>
            <w:vAlign w:val="center"/>
          </w:tcPr>
          <w:p w14:paraId="431FF40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地　番</w:t>
            </w:r>
          </w:p>
        </w:tc>
        <w:tc>
          <w:tcPr>
            <w:tcW w:w="2225" w:type="dxa"/>
            <w:gridSpan w:val="2"/>
            <w:shd w:val="clear" w:color="auto" w:fill="auto"/>
            <w:vAlign w:val="center"/>
          </w:tcPr>
          <w:p w14:paraId="3BE2731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面積（㎡）</w:t>
            </w:r>
          </w:p>
        </w:tc>
        <w:tc>
          <w:tcPr>
            <w:tcW w:w="1660" w:type="dxa"/>
            <w:vMerge w:val="restart"/>
            <w:vAlign w:val="center"/>
          </w:tcPr>
          <w:p w14:paraId="7966D19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一時転用</w:t>
            </w:r>
          </w:p>
          <w:p w14:paraId="78834E37"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許可年月日</w:t>
            </w:r>
          </w:p>
        </w:tc>
        <w:tc>
          <w:tcPr>
            <w:tcW w:w="1842" w:type="dxa"/>
            <w:vMerge w:val="restart"/>
            <w:shd w:val="clear" w:color="auto" w:fill="auto"/>
            <w:vAlign w:val="center"/>
          </w:tcPr>
          <w:p w14:paraId="605C9561"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備　考</w:t>
            </w:r>
          </w:p>
        </w:tc>
      </w:tr>
      <w:tr w:rsidR="00A41F01" w:rsidRPr="00A41F01" w14:paraId="19C71191" w14:textId="77777777" w:rsidTr="00C87DB9">
        <w:trPr>
          <w:trHeight w:val="413"/>
        </w:trPr>
        <w:tc>
          <w:tcPr>
            <w:tcW w:w="2276" w:type="dxa"/>
            <w:vMerge/>
            <w:shd w:val="clear" w:color="auto" w:fill="auto"/>
            <w:vAlign w:val="center"/>
          </w:tcPr>
          <w:p w14:paraId="366616E6"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069" w:type="dxa"/>
            <w:vMerge/>
            <w:shd w:val="clear" w:color="auto" w:fill="auto"/>
            <w:vAlign w:val="center"/>
          </w:tcPr>
          <w:p w14:paraId="058945A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7E41F82C"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支柱</w:t>
            </w:r>
          </w:p>
        </w:tc>
        <w:tc>
          <w:tcPr>
            <w:tcW w:w="1116" w:type="dxa"/>
            <w:shd w:val="clear" w:color="auto" w:fill="auto"/>
            <w:vAlign w:val="center"/>
          </w:tcPr>
          <w:p w14:paraId="43DAAE63"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下部農地</w:t>
            </w:r>
          </w:p>
        </w:tc>
        <w:tc>
          <w:tcPr>
            <w:tcW w:w="1660" w:type="dxa"/>
            <w:vMerge/>
          </w:tcPr>
          <w:p w14:paraId="3760F64A"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842" w:type="dxa"/>
            <w:vMerge/>
            <w:shd w:val="clear" w:color="auto" w:fill="auto"/>
            <w:vAlign w:val="center"/>
          </w:tcPr>
          <w:p w14:paraId="1DD5450F"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p>
        </w:tc>
      </w:tr>
      <w:tr w:rsidR="00A41F01" w:rsidRPr="00A41F01" w14:paraId="3429AB8E" w14:textId="77777777" w:rsidTr="00C87DB9">
        <w:trPr>
          <w:trHeight w:val="852"/>
        </w:trPr>
        <w:tc>
          <w:tcPr>
            <w:tcW w:w="2276" w:type="dxa"/>
            <w:shd w:val="clear" w:color="auto" w:fill="auto"/>
            <w:vAlign w:val="center"/>
          </w:tcPr>
          <w:p w14:paraId="04F9953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069" w:type="dxa"/>
            <w:shd w:val="clear" w:color="auto" w:fill="auto"/>
            <w:vAlign w:val="center"/>
          </w:tcPr>
          <w:p w14:paraId="75DEE30E"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14:paraId="02B97C2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116" w:type="dxa"/>
            <w:shd w:val="clear" w:color="auto" w:fill="auto"/>
          </w:tcPr>
          <w:p w14:paraId="20DBFB7F"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660" w:type="dxa"/>
          </w:tcPr>
          <w:p w14:paraId="324BF422"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1842" w:type="dxa"/>
            <w:shd w:val="clear" w:color="auto" w:fill="auto"/>
          </w:tcPr>
          <w:p w14:paraId="26E1814A"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3DA73ED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5F42EBC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２　事業の継続が困難となった理由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41F01" w:rsidRPr="00A41F01" w14:paraId="31BA17F0" w14:textId="77777777" w:rsidTr="00C87DB9">
        <w:trPr>
          <w:trHeight w:val="984"/>
        </w:trPr>
        <w:tc>
          <w:tcPr>
            <w:tcW w:w="9072" w:type="dxa"/>
            <w:shd w:val="clear" w:color="auto" w:fill="auto"/>
          </w:tcPr>
          <w:p w14:paraId="255B1179"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4B3528E1"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8C0E9F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３　承継を予定している事業者</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7"/>
        <w:gridCol w:w="2551"/>
      </w:tblGrid>
      <w:tr w:rsidR="00A41F01" w:rsidRPr="00A41F01" w14:paraId="7A085E50" w14:textId="77777777" w:rsidTr="00A41F01">
        <w:trPr>
          <w:trHeight w:val="399"/>
        </w:trPr>
        <w:tc>
          <w:tcPr>
            <w:tcW w:w="2014" w:type="dxa"/>
            <w:shd w:val="clear" w:color="auto" w:fill="auto"/>
            <w:vAlign w:val="center"/>
          </w:tcPr>
          <w:p w14:paraId="6BDC6738"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氏名・名称</w:t>
            </w:r>
          </w:p>
        </w:tc>
        <w:tc>
          <w:tcPr>
            <w:tcW w:w="3827" w:type="dxa"/>
            <w:shd w:val="clear" w:color="auto" w:fill="auto"/>
            <w:vAlign w:val="center"/>
          </w:tcPr>
          <w:p w14:paraId="0170BBEB"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住　所</w:t>
            </w:r>
          </w:p>
        </w:tc>
        <w:tc>
          <w:tcPr>
            <w:tcW w:w="2551" w:type="dxa"/>
            <w:shd w:val="clear" w:color="auto" w:fill="auto"/>
            <w:vAlign w:val="center"/>
          </w:tcPr>
          <w:p w14:paraId="5CE5E17D" w14:textId="77777777" w:rsidR="00A41F01" w:rsidRPr="00A41F01" w:rsidRDefault="00A41F01" w:rsidP="00A41F01">
            <w:pPr>
              <w:overflowPunct w:val="0"/>
              <w:spacing w:line="279" w:lineRule="exact"/>
              <w:jc w:val="center"/>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連絡先（電話番号等）</w:t>
            </w:r>
          </w:p>
        </w:tc>
      </w:tr>
      <w:tr w:rsidR="00A41F01" w:rsidRPr="00A41F01" w14:paraId="25FA9662" w14:textId="77777777" w:rsidTr="00A41F01">
        <w:trPr>
          <w:trHeight w:val="419"/>
        </w:trPr>
        <w:tc>
          <w:tcPr>
            <w:tcW w:w="2014" w:type="dxa"/>
            <w:shd w:val="clear" w:color="auto" w:fill="auto"/>
            <w:vAlign w:val="center"/>
          </w:tcPr>
          <w:p w14:paraId="2E170991"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3827" w:type="dxa"/>
            <w:shd w:val="clear" w:color="auto" w:fill="auto"/>
            <w:vAlign w:val="center"/>
          </w:tcPr>
          <w:p w14:paraId="44D6C5BC"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c>
          <w:tcPr>
            <w:tcW w:w="2551" w:type="dxa"/>
            <w:shd w:val="clear" w:color="auto" w:fill="auto"/>
            <w:vAlign w:val="center"/>
          </w:tcPr>
          <w:p w14:paraId="7E6C90C3" w14:textId="77777777" w:rsidR="00A41F01" w:rsidRPr="00A41F01" w:rsidRDefault="00A41F01" w:rsidP="00A41F01">
            <w:pPr>
              <w:overflowPunct w:val="0"/>
              <w:spacing w:line="279" w:lineRule="exact"/>
              <w:textAlignment w:val="baseline"/>
              <w:rPr>
                <w:rFonts w:ascii="Times New Roman" w:hAnsi="Times New Roman" w:cs="ＭＳ ゴシック"/>
                <w:color w:val="000000" w:themeColor="text1"/>
                <w:kern w:val="0"/>
                <w:sz w:val="22"/>
                <w:szCs w:val="20"/>
              </w:rPr>
            </w:pPr>
          </w:p>
        </w:tc>
      </w:tr>
    </w:tbl>
    <w:p w14:paraId="1967E5BA" w14:textId="77777777" w:rsidR="00A41F01" w:rsidRPr="00A41F01" w:rsidRDefault="00A41F01" w:rsidP="002266E5">
      <w:pPr>
        <w:overflowPunct w:val="0"/>
        <w:spacing w:line="320" w:lineRule="exact"/>
        <w:ind w:firstLine="221"/>
        <w:textAlignment w:val="baseline"/>
        <w:rPr>
          <w:rFonts w:ascii="Times New Roman" w:hAnsi="Times New Roman" w:cs="ＭＳ ゴシック"/>
          <w:color w:val="000000" w:themeColor="text1"/>
          <w:kern w:val="0"/>
          <w:sz w:val="22"/>
          <w:szCs w:val="20"/>
        </w:rPr>
      </w:pPr>
    </w:p>
    <w:p w14:paraId="0089AECD"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４　承継事業者の農地転用許可申請日（又は申請予定日）</w:t>
      </w:r>
    </w:p>
    <w:p w14:paraId="3D03AD90"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512644E7" w14:textId="77777777" w:rsidR="00A41F01" w:rsidRP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A41F01">
        <w:rPr>
          <w:rFonts w:ascii="Times New Roman" w:hAnsi="Times New Roman" w:cs="ＭＳ ゴシック"/>
          <w:color w:val="000000" w:themeColor="text1"/>
          <w:kern w:val="0"/>
          <w:sz w:val="22"/>
          <w:szCs w:val="20"/>
        </w:rPr>
        <w:t xml:space="preserve">　　農地転用許可申請（予定）年月日　：　　　　年　　　月　　　日</w:t>
      </w:r>
    </w:p>
    <w:p w14:paraId="442E442F" w14:textId="77777777" w:rsidR="00A41F01" w:rsidRDefault="00A41F01"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C3CC3E1" w14:textId="77777777" w:rsidR="00AB0014" w:rsidRDefault="00AB0014" w:rsidP="00A41F01">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21F64390" w14:textId="77777777" w:rsidR="00AB0014" w:rsidRDefault="00AB0014" w:rsidP="00C71297">
      <w:pPr>
        <w:overflowPunct w:val="0"/>
        <w:spacing w:line="240"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201C872F" w14:textId="414BFB2D" w:rsidR="00D2041A" w:rsidRDefault="004260F5" w:rsidP="00C71297">
      <w:pPr>
        <w:overflowPunct w:val="0"/>
        <w:spacing w:line="240" w:lineRule="exact"/>
        <w:ind w:firstLineChars="200" w:firstLine="44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承継を予定している事業者の事業概要がわかる資料</w:t>
      </w:r>
    </w:p>
    <w:p w14:paraId="491234BD" w14:textId="77777777" w:rsidR="00C71297" w:rsidRDefault="00C71297" w:rsidP="005176C1">
      <w:pPr>
        <w:overflowPunct w:val="0"/>
        <w:spacing w:line="240" w:lineRule="exact"/>
        <w:ind w:leftChars="270" w:left="567" w:firstLineChars="2" w:firstLine="4"/>
        <w:textAlignment w:val="baseline"/>
        <w:rPr>
          <w:rFonts w:ascii="Times New Roman" w:hAnsi="Times New Roman" w:cs="ＭＳ ゴシック"/>
          <w:color w:val="000000" w:themeColor="text1"/>
          <w:kern w:val="0"/>
          <w:sz w:val="22"/>
          <w:szCs w:val="20"/>
        </w:rPr>
      </w:pPr>
    </w:p>
    <w:p w14:paraId="602B21C9" w14:textId="77777777" w:rsidR="00C71297" w:rsidRPr="00635A77" w:rsidRDefault="00C71297" w:rsidP="00C71297">
      <w:pPr>
        <w:widowControl/>
        <w:jc w:val="left"/>
        <w:rPr>
          <w:rFonts w:ascii="ＭＳ 明朝" w:hAnsi="ＭＳ 明朝"/>
          <w:color w:val="000000" w:themeColor="text1"/>
          <w:sz w:val="22"/>
        </w:rPr>
      </w:pPr>
      <w:r w:rsidRPr="00635A77">
        <w:rPr>
          <w:rFonts w:ascii="ＭＳ 明朝" w:hAnsi="ＭＳ 明朝" w:hint="eastAsia"/>
          <w:color w:val="000000" w:themeColor="text1"/>
          <w:sz w:val="22"/>
        </w:rPr>
        <w:t>（記載要領）</w:t>
      </w:r>
    </w:p>
    <w:p w14:paraId="71BC14CD" w14:textId="737E5132" w:rsidR="00C71297" w:rsidRPr="00C71297" w:rsidRDefault="00C71297" w:rsidP="00C71297">
      <w:pPr>
        <w:widowControl/>
        <w:ind w:leftChars="100" w:left="210" w:firstLineChars="50" w:firstLine="110"/>
        <w:jc w:val="left"/>
        <w:rPr>
          <w:rFonts w:ascii="ＭＳ 明朝" w:hAnsi="ＭＳ 明朝"/>
          <w:color w:val="000000" w:themeColor="text1"/>
          <w:sz w:val="24"/>
          <w:szCs w:val="24"/>
        </w:rPr>
      </w:pPr>
      <w:r w:rsidRPr="00C71297">
        <w:rPr>
          <w:rFonts w:ascii="ＭＳ 明朝" w:hAnsi="ＭＳ 明朝" w:hint="eastAsia"/>
          <w:color w:val="000000" w:themeColor="text1"/>
          <w:sz w:val="22"/>
          <w:u w:val="wave" w:color="FF0000"/>
        </w:rPr>
        <w:t>「住所」及び「氏名」は自署</w:t>
      </w:r>
      <w:r w:rsidRPr="00C71297">
        <w:rPr>
          <w:rFonts w:ascii="ＭＳ 明朝" w:hAnsi="ＭＳ 明朝" w:hint="eastAsia"/>
          <w:color w:val="000000" w:themeColor="text1"/>
          <w:sz w:val="22"/>
        </w:rPr>
        <w:t>してください。自署でない場合は許可権者等から確認させていただく場合があります。</w:t>
      </w:r>
      <w:r w:rsidR="006D1219">
        <w:rPr>
          <w:rFonts w:ascii="ＭＳ 明朝" w:hAnsi="ＭＳ 明朝" w:hint="eastAsia"/>
          <w:color w:val="000000" w:themeColor="text1"/>
          <w:sz w:val="22"/>
        </w:rPr>
        <w:t>（記名押印で代えていただいても構いません。）</w:t>
      </w:r>
    </w:p>
    <w:p w14:paraId="2F35283A" w14:textId="4B954863" w:rsidR="00C71297" w:rsidRPr="00C71297" w:rsidRDefault="00C71297" w:rsidP="00C71297">
      <w:pPr>
        <w:overflowPunct w:val="0"/>
        <w:spacing w:line="240" w:lineRule="exact"/>
        <w:jc w:val="left"/>
        <w:textAlignment w:val="baseline"/>
        <w:rPr>
          <w:rFonts w:ascii="Times New Roman" w:hAnsi="Times New Roman" w:cs="ＭＳ ゴシック"/>
          <w:color w:val="000000" w:themeColor="text1"/>
          <w:kern w:val="0"/>
          <w:sz w:val="22"/>
          <w:szCs w:val="20"/>
        </w:rPr>
      </w:pPr>
    </w:p>
    <w:sectPr w:rsidR="00C71297" w:rsidRPr="00C71297" w:rsidSect="00034A5D">
      <w:footerReference w:type="default" r:id="rId11"/>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C0FA" w14:textId="77777777" w:rsidR="00074F92" w:rsidRDefault="00074F92" w:rsidP="00B778DB">
      <w:r>
        <w:separator/>
      </w:r>
    </w:p>
  </w:endnote>
  <w:endnote w:type="continuationSeparator" w:id="0">
    <w:p w14:paraId="302F8FA3" w14:textId="77777777" w:rsidR="00074F92" w:rsidRDefault="00074F92" w:rsidP="00B778DB">
      <w:r>
        <w:continuationSeparator/>
      </w:r>
    </w:p>
  </w:endnote>
  <w:endnote w:type="continuationNotice" w:id="1">
    <w:p w14:paraId="2327DB99" w14:textId="77777777" w:rsidR="00074F92" w:rsidRDefault="00074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3EC6" w14:textId="77777777" w:rsidR="00074F92" w:rsidRDefault="00074F92" w:rsidP="00B778DB">
      <w:r>
        <w:separator/>
      </w:r>
    </w:p>
  </w:footnote>
  <w:footnote w:type="continuationSeparator" w:id="0">
    <w:p w14:paraId="4E49EA6A" w14:textId="77777777" w:rsidR="00074F92" w:rsidRDefault="00074F92" w:rsidP="00B778DB">
      <w:r>
        <w:continuationSeparator/>
      </w:r>
    </w:p>
  </w:footnote>
  <w:footnote w:type="continuationNotice" w:id="1">
    <w:p w14:paraId="56C77ED1" w14:textId="77777777" w:rsidR="00074F92" w:rsidRDefault="00074F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074D5"/>
    <w:multiLevelType w:val="hybridMultilevel"/>
    <w:tmpl w:val="20D626AC"/>
    <w:lvl w:ilvl="0" w:tplc="6156B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6735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1846"/>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4F92"/>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0E1"/>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140F"/>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858"/>
    <w:rsid w:val="00361A1E"/>
    <w:rsid w:val="0036301C"/>
    <w:rsid w:val="00363F92"/>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E0C74"/>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1331"/>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176C1"/>
    <w:rsid w:val="00522DEE"/>
    <w:rsid w:val="0052362D"/>
    <w:rsid w:val="00524043"/>
    <w:rsid w:val="00525DCC"/>
    <w:rsid w:val="0053138D"/>
    <w:rsid w:val="0053267A"/>
    <w:rsid w:val="00540D50"/>
    <w:rsid w:val="00545B95"/>
    <w:rsid w:val="00545F2C"/>
    <w:rsid w:val="0054687F"/>
    <w:rsid w:val="00553B3A"/>
    <w:rsid w:val="00555343"/>
    <w:rsid w:val="0056075D"/>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0FEA"/>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219"/>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8FC"/>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2C16"/>
    <w:rsid w:val="008A064C"/>
    <w:rsid w:val="008A2813"/>
    <w:rsid w:val="008A283A"/>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BF349D"/>
    <w:rsid w:val="00C03BB2"/>
    <w:rsid w:val="00C1023C"/>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4674"/>
    <w:rsid w:val="00C35859"/>
    <w:rsid w:val="00C36771"/>
    <w:rsid w:val="00C36AC9"/>
    <w:rsid w:val="00C433CF"/>
    <w:rsid w:val="00C45730"/>
    <w:rsid w:val="00C50A8B"/>
    <w:rsid w:val="00C53508"/>
    <w:rsid w:val="00C53585"/>
    <w:rsid w:val="00C53DC2"/>
    <w:rsid w:val="00C5411D"/>
    <w:rsid w:val="00C5554B"/>
    <w:rsid w:val="00C6178E"/>
    <w:rsid w:val="00C71297"/>
    <w:rsid w:val="00C72BC0"/>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EF48BC"/>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 w:type="paragraph" w:styleId="af1">
    <w:name w:val="List Paragraph"/>
    <w:basedOn w:val="a"/>
    <w:uiPriority w:val="34"/>
    <w:qFormat/>
    <w:rsid w:val="00C71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9F33DC51-EF07-4790-8464-E3B9A39B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2560</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takaoka yoshiki</cp:lastModifiedBy>
  <cp:revision>807</cp:revision>
  <cp:lastPrinted>2024-03-19T11:48:00Z</cp:lastPrinted>
  <dcterms:created xsi:type="dcterms:W3CDTF">2022-03-30T20:40:00Z</dcterms:created>
  <dcterms:modified xsi:type="dcterms:W3CDTF">2024-04-23T01:46:00Z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