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5760"/>
      </w:tblGrid>
      <w:tr w:rsidR="4E7EFBAE" w14:paraId="02DA7F19" w14:textId="77777777" w:rsidTr="4E7EFBAE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19976A5" w14:textId="3DB5B106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86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E127DF1" w14:textId="4ACB9037" w:rsidR="4E7EFBAE" w:rsidRDefault="4E7EFBAE" w:rsidP="008F5A4A">
            <w:pPr>
              <w:widowControl/>
              <w:adjustRightInd w:val="0"/>
              <w:snapToGrid w:val="0"/>
              <w:spacing w:line="259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3 バランス良く計画的なお金の管理</w:t>
            </w:r>
          </w:p>
        </w:tc>
        <w:tc>
          <w:tcPr>
            <w:tcW w:w="57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749966" w14:textId="04A8EA4B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4E7EFBAE" w14:paraId="101D899D" w14:textId="77777777" w:rsidTr="4E7EFBAE">
        <w:trPr>
          <w:trHeight w:val="405"/>
        </w:trPr>
        <w:tc>
          <w:tcPr>
            <w:tcW w:w="877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18A8D81" w14:textId="1999353D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お金</w:t>
            </w:r>
            <w:r w:rsidR="001A72C9"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>と</w:t>
            </w: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6"/>
                <w:szCs w:val="36"/>
              </w:rPr>
              <w:t>の</w:t>
            </w:r>
            <w:r w:rsidR="001A72C9"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>関わり方を考えよう</w:t>
            </w:r>
          </w:p>
        </w:tc>
        <w:tc>
          <w:tcPr>
            <w:tcW w:w="576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9D45793" w14:textId="5D299595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75D64129" w14:textId="163FF6BA" w:rsidR="004F43CD" w:rsidRDefault="004F43CD" w:rsidP="008F5A4A">
      <w:pPr>
        <w:adjustRightInd w:val="0"/>
        <w:snapToGrid w:val="0"/>
        <w:rPr>
          <w:rFonts w:ascii="Arial" w:eastAsia="Arial" w:hAnsi="Arial" w:cs="Arial"/>
          <w:color w:val="000000" w:themeColor="text1"/>
          <w:sz w:val="22"/>
        </w:rPr>
      </w:pPr>
    </w:p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1425"/>
        <w:gridCol w:w="8325"/>
      </w:tblGrid>
      <w:tr w:rsidR="4E7EFBAE" w14:paraId="173A9248" w14:textId="77777777" w:rsidTr="4E7EFBAE">
        <w:trPr>
          <w:trHeight w:val="300"/>
        </w:trPr>
        <w:tc>
          <w:tcPr>
            <w:tcW w:w="1425" w:type="dxa"/>
            <w:shd w:val="clear" w:color="auto" w:fill="FF2600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3CF26F3" w14:textId="0D74B371" w:rsidR="4E7EFBAE" w:rsidRDefault="4E7EFBAE" w:rsidP="008F5A4A">
            <w:pPr>
              <w:widowControl/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めあて</w:t>
            </w:r>
          </w:p>
        </w:tc>
        <w:tc>
          <w:tcPr>
            <w:tcW w:w="8325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C001237" w14:textId="506CBA25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生活にかかるお金の管理について考えよう</w:t>
            </w:r>
          </w:p>
          <w:p w14:paraId="732573DD" w14:textId="04C1F520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000000" w:themeColor="text1"/>
                <w:sz w:val="30"/>
                <w:szCs w:val="30"/>
              </w:rPr>
              <w:t>自分に合ったお金の管理の方法を考え、工夫しよう</w:t>
            </w:r>
          </w:p>
        </w:tc>
      </w:tr>
    </w:tbl>
    <w:p w14:paraId="518C6243" w14:textId="36A1578C" w:rsidR="004F43CD" w:rsidRDefault="004F43CD" w:rsidP="008F5A4A">
      <w:pPr>
        <w:widowControl/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696705FE" w14:textId="6858CFF3" w:rsidR="004F43CD" w:rsidRDefault="4E7EFBAE" w:rsidP="008F5A4A">
      <w:pPr>
        <w:pStyle w:val="a4"/>
        <w:widowControl/>
        <w:numPr>
          <w:ilvl w:val="0"/>
          <w:numId w:val="5"/>
        </w:numPr>
        <w:adjustRightInd w:val="0"/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4E7EFBA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お金のよい使い方、よくない使い方とは、どのようなことだと思いますか（考えて記入しよう）</w:t>
      </w:r>
    </w:p>
    <w:tbl>
      <w:tblPr>
        <w:tblW w:w="0" w:type="auto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6915"/>
        <w:gridCol w:w="6915"/>
      </w:tblGrid>
      <w:tr w:rsidR="4E7EFBAE" w14:paraId="4D2144A9" w14:textId="77777777" w:rsidTr="15E68ED7">
        <w:trPr>
          <w:trHeight w:val="300"/>
        </w:trPr>
        <w:tc>
          <w:tcPr>
            <w:tcW w:w="1383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219732" w14:textId="784CF403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00D21AC3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4"/>
                <w:szCs w:val="24"/>
              </w:rPr>
              <w:t>自分で考えたこと</w:t>
            </w:r>
          </w:p>
        </w:tc>
      </w:tr>
      <w:tr w:rsidR="4E7EFBAE" w14:paraId="77230AA7" w14:textId="77777777" w:rsidTr="15E68ED7">
        <w:trPr>
          <w:trHeight w:val="300"/>
        </w:trPr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45F231" w14:textId="365B8E77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お金のよい使い方</w:t>
            </w:r>
          </w:p>
        </w:tc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674E80B" w14:textId="500D211C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お金のよくない使い方</w:t>
            </w:r>
          </w:p>
        </w:tc>
      </w:tr>
      <w:tr w:rsidR="4E7EFBAE" w14:paraId="37612C50" w14:textId="77777777" w:rsidTr="15E68ED7">
        <w:trPr>
          <w:trHeight w:val="300"/>
        </w:trPr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E280A9" w14:textId="5B15BE7B" w:rsidR="4E7EFBAE" w:rsidRDefault="322F22DA" w:rsidP="15E68ED7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  <w:t>（模範解答ではなく、率直な様々な意見が出るように</w:t>
            </w:r>
          </w:p>
          <w:p w14:paraId="5EDF390B" w14:textId="4440EA72" w:rsidR="4E7EFBAE" w:rsidRDefault="322F22DA" w:rsidP="15E68ED7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  <w:t>時間を取る。）</w:t>
            </w:r>
          </w:p>
        </w:tc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AB9A03E" w14:textId="69B57A6F" w:rsidR="4E7EFBAE" w:rsidRDefault="322F22DA" w:rsidP="15E68ED7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  <w:t>（模範解答ではなく、率直な様々な意見が出るように</w:t>
            </w:r>
          </w:p>
          <w:p w14:paraId="2C9C0D61" w14:textId="092223B6" w:rsidR="4E7EFBAE" w:rsidRDefault="322F22DA" w:rsidP="15E68ED7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8"/>
                <w:szCs w:val="28"/>
              </w:rPr>
              <w:t>時間を取る。）</w:t>
            </w:r>
          </w:p>
          <w:p w14:paraId="7CEBC290" w14:textId="402D853D" w:rsidR="4E7EFBAE" w:rsidRDefault="4E7EFBAE" w:rsidP="15E68ED7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</w:p>
        </w:tc>
      </w:tr>
      <w:tr w:rsidR="4E7EFBAE" w14:paraId="1B9808B8" w14:textId="77777777" w:rsidTr="15E68ED7">
        <w:trPr>
          <w:trHeight w:val="300"/>
        </w:trPr>
        <w:tc>
          <w:tcPr>
            <w:tcW w:w="1383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D2EB4F1" w14:textId="00EC2BF9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4"/>
                <w:szCs w:val="24"/>
              </w:rPr>
              <w:t>クラスの人の意見や資料を読んで学んだこと</w:t>
            </w:r>
          </w:p>
        </w:tc>
      </w:tr>
      <w:tr w:rsidR="4E7EFBAE" w14:paraId="1EA12265" w14:textId="77777777" w:rsidTr="15E68ED7">
        <w:trPr>
          <w:trHeight w:val="300"/>
        </w:trPr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9CA6FCB" w14:textId="0AC9EED0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お金のよい使い方</w:t>
            </w:r>
          </w:p>
        </w:tc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9E2F3" w:themeFill="accent1" w:themeFillTint="33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1EC2A85" w14:textId="3AB658D6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sz w:val="24"/>
                <w:szCs w:val="24"/>
              </w:rPr>
              <w:t>お金のよくない使い方</w:t>
            </w:r>
          </w:p>
        </w:tc>
      </w:tr>
      <w:tr w:rsidR="4E7EFBAE" w14:paraId="4AA2009F" w14:textId="77777777" w:rsidTr="15E68ED7">
        <w:trPr>
          <w:trHeight w:val="300"/>
        </w:trPr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2FEA155" w14:textId="31603CD7" w:rsidR="4E7EFBAE" w:rsidRDefault="5DCA0862" w:rsidP="15E68ED7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2"/>
              </w:rPr>
              <w:t>（例）計画的に使う。お金を使う内容や時期などを考える。</w:t>
            </w:r>
          </w:p>
          <w:p w14:paraId="7858483B" w14:textId="2C6DB373" w:rsidR="4E7EFBAE" w:rsidRDefault="5DCA0862" w:rsidP="15E68ED7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2"/>
              </w:rPr>
              <w:t xml:space="preserve">　　　　何にどれくらい使ったのかを確かめる。</w:t>
            </w:r>
          </w:p>
          <w:p w14:paraId="25842B6C" w14:textId="14361F94" w:rsidR="4E7EFBAE" w:rsidRDefault="5DCA0862" w:rsidP="15E68ED7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2"/>
              </w:rPr>
              <w:t xml:space="preserve">　　　　自分の目的に合った使い方ができる。</w:t>
            </w:r>
          </w:p>
        </w:tc>
        <w:tc>
          <w:tcPr>
            <w:tcW w:w="69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B9BD4D1" w14:textId="5B8068C8" w:rsidR="4E7EFBAE" w:rsidRDefault="5DCA0862" w:rsidP="15E68ED7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2"/>
              </w:rPr>
              <w:t>（例）無計画に使う。お金を使う内容や時期などを考えない。</w:t>
            </w:r>
          </w:p>
          <w:p w14:paraId="56B1ACF9" w14:textId="5B196C7F" w:rsidR="4E7EFBAE" w:rsidRDefault="5DCA0862" w:rsidP="15E68ED7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22"/>
              </w:rPr>
              <w:t xml:space="preserve">　　　　何にどれくらい使ったのか分からない。　</w:t>
            </w:r>
          </w:p>
        </w:tc>
      </w:tr>
    </w:tbl>
    <w:p w14:paraId="226F849E" w14:textId="00CB89BE" w:rsidR="004F43CD" w:rsidRDefault="004F43CD" w:rsidP="008F5A4A">
      <w:pPr>
        <w:widowControl/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</w:p>
    <w:p w14:paraId="374EA78B" w14:textId="4BF25BA0" w:rsidR="004F43CD" w:rsidRDefault="4E7EFBAE" w:rsidP="008F5A4A">
      <w:pPr>
        <w:pStyle w:val="a4"/>
        <w:widowControl/>
        <w:numPr>
          <w:ilvl w:val="0"/>
          <w:numId w:val="5"/>
        </w:numPr>
        <w:adjustRightInd w:val="0"/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  <w:r w:rsidRPr="4E7EFBAE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計画的な金銭管理のポイントとなる言葉を資料から確認しよう（当てはまる言葉を記入しよう）</w:t>
      </w:r>
    </w:p>
    <w:tbl>
      <w:tblPr>
        <w:tblStyle w:val="a3"/>
        <w:tblW w:w="0" w:type="auto"/>
        <w:tblInd w:w="420" w:type="dxa"/>
        <w:tblBorders>
          <w:top w:val="single" w:sz="12" w:space="0" w:color="4472C4" w:themeColor="accent1"/>
          <w:left w:val="single" w:sz="12" w:space="0" w:color="4472C4" w:themeColor="accent1"/>
          <w:bottom w:val="single" w:sz="12" w:space="0" w:color="4472C4" w:themeColor="accent1"/>
          <w:right w:val="single" w:sz="12" w:space="0" w:color="4472C4" w:themeColor="accent1"/>
          <w:insideH w:val="single" w:sz="12" w:space="0" w:color="4472C4" w:themeColor="accent1"/>
          <w:insideV w:val="single" w:sz="12" w:space="0" w:color="4472C4" w:themeColor="accent1"/>
        </w:tblBorders>
        <w:tblLayout w:type="fixed"/>
        <w:tblLook w:val="06A0" w:firstRow="1" w:lastRow="0" w:firstColumn="1" w:lastColumn="0" w:noHBand="1" w:noVBand="1"/>
      </w:tblPr>
      <w:tblGrid>
        <w:gridCol w:w="1440"/>
        <w:gridCol w:w="1083"/>
        <w:gridCol w:w="1083"/>
        <w:gridCol w:w="1083"/>
        <w:gridCol w:w="1083"/>
        <w:gridCol w:w="1083"/>
        <w:gridCol w:w="1410"/>
      </w:tblGrid>
      <w:tr w:rsidR="4E7EFBAE" w14:paraId="0A77045C" w14:textId="77777777" w:rsidTr="15E68ED7">
        <w:trPr>
          <w:trHeight w:val="945"/>
        </w:trPr>
        <w:tc>
          <w:tcPr>
            <w:tcW w:w="1440" w:type="dxa"/>
            <w:tcBorders>
              <w:top w:val="none" w:sz="12" w:space="0" w:color="4472C4" w:themeColor="accent1"/>
              <w:left w:val="none" w:sz="12" w:space="0" w:color="4472C4" w:themeColor="accent1"/>
              <w:bottom w:val="none" w:sz="12" w:space="0" w:color="4472C4" w:themeColor="accent1"/>
            </w:tcBorders>
            <w:vAlign w:val="center"/>
          </w:tcPr>
          <w:p w14:paraId="22C4AA71" w14:textId="2EFD7666" w:rsidR="4E7EFBAE" w:rsidRDefault="4E7EFBAE" w:rsidP="008F5A4A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お金とは</w:t>
            </w:r>
          </w:p>
        </w:tc>
        <w:tc>
          <w:tcPr>
            <w:tcW w:w="1083" w:type="dxa"/>
            <w:vAlign w:val="center"/>
          </w:tcPr>
          <w:p w14:paraId="7D4E4CC7" w14:textId="0BAC9281" w:rsidR="4E7EFBAE" w:rsidRDefault="4DA9E025" w:rsidP="15E68ED7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52"/>
                <w:szCs w:val="5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52"/>
                <w:szCs w:val="52"/>
              </w:rPr>
              <w:t>か</w:t>
            </w:r>
          </w:p>
        </w:tc>
        <w:tc>
          <w:tcPr>
            <w:tcW w:w="1083" w:type="dxa"/>
            <w:vAlign w:val="center"/>
          </w:tcPr>
          <w:p w14:paraId="6968CDFB" w14:textId="1237F2F1" w:rsidR="4E7EFBAE" w:rsidRDefault="4DA9E025" w:rsidP="15E68ED7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52"/>
                <w:szCs w:val="5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52"/>
                <w:szCs w:val="52"/>
              </w:rPr>
              <w:t>ぎ</w:t>
            </w:r>
          </w:p>
        </w:tc>
        <w:tc>
          <w:tcPr>
            <w:tcW w:w="1083" w:type="dxa"/>
            <w:vAlign w:val="center"/>
          </w:tcPr>
          <w:p w14:paraId="6277942F" w14:textId="4F20A541" w:rsidR="4E7EFBAE" w:rsidRDefault="4DA9E025" w:rsidP="15E68ED7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52"/>
                <w:szCs w:val="5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52"/>
                <w:szCs w:val="52"/>
              </w:rPr>
              <w:t>り</w:t>
            </w:r>
          </w:p>
        </w:tc>
        <w:tc>
          <w:tcPr>
            <w:tcW w:w="1083" w:type="dxa"/>
            <w:vAlign w:val="center"/>
          </w:tcPr>
          <w:p w14:paraId="76AE61FB" w14:textId="226DA93F" w:rsidR="4E7EFBAE" w:rsidRDefault="4DA9E025" w:rsidP="15E68ED7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52"/>
                <w:szCs w:val="5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52"/>
                <w:szCs w:val="52"/>
              </w:rPr>
              <w:t>あ</w:t>
            </w:r>
          </w:p>
        </w:tc>
        <w:tc>
          <w:tcPr>
            <w:tcW w:w="1083" w:type="dxa"/>
            <w:vAlign w:val="center"/>
          </w:tcPr>
          <w:p w14:paraId="507C9B89" w14:textId="089FFEE3" w:rsidR="4E7EFBAE" w:rsidRDefault="4DA9E025" w:rsidP="15E68ED7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52"/>
                <w:szCs w:val="5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52"/>
                <w:szCs w:val="52"/>
              </w:rPr>
              <w:t>る</w:t>
            </w:r>
          </w:p>
        </w:tc>
        <w:tc>
          <w:tcPr>
            <w:tcW w:w="1410" w:type="dxa"/>
            <w:tcBorders>
              <w:top w:val="none" w:sz="12" w:space="0" w:color="4472C4" w:themeColor="accent1"/>
              <w:bottom w:val="none" w:sz="12" w:space="0" w:color="4472C4" w:themeColor="accent1"/>
              <w:right w:val="none" w:sz="12" w:space="0" w:color="4472C4" w:themeColor="accent1"/>
            </w:tcBorders>
            <w:vAlign w:val="center"/>
          </w:tcPr>
          <w:p w14:paraId="3BACC03B" w14:textId="742D7B9D" w:rsidR="4E7EFBAE" w:rsidRDefault="4E7EFBAE" w:rsidP="008F5A4A">
            <w:pPr>
              <w:adjustRightInd w:val="0"/>
              <w:snapToGrid w:val="0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ものです</w:t>
            </w:r>
          </w:p>
        </w:tc>
      </w:tr>
    </w:tbl>
    <w:p w14:paraId="33B88FBD" w14:textId="2DE0F9C4" w:rsidR="004F43CD" w:rsidRDefault="004F43CD" w:rsidP="008F5A4A">
      <w:pPr>
        <w:widowControl/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3F01B35A" w14:textId="5D5BF364" w:rsidR="004F43CD" w:rsidRDefault="008F5A4A" w:rsidP="008F5A4A">
      <w:pPr>
        <w:adjustRightInd w:val="0"/>
        <w:snapToGrid w:val="0"/>
      </w:pPr>
      <w:r>
        <w:br w:type="page"/>
      </w:r>
    </w:p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5760"/>
      </w:tblGrid>
      <w:tr w:rsidR="4E7EFBAE" w14:paraId="72CFF32C" w14:textId="77777777" w:rsidTr="4E7EFBAE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6169B4D" w14:textId="3DB5B106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lastRenderedPageBreak/>
              <w:t>第1章　私たちの消費生活</w:t>
            </w:r>
          </w:p>
        </w:tc>
        <w:tc>
          <w:tcPr>
            <w:tcW w:w="486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7B6D3DC" w14:textId="4ACB9037" w:rsidR="4E7EFBAE" w:rsidRDefault="4E7EFBAE" w:rsidP="008F5A4A">
            <w:pPr>
              <w:widowControl/>
              <w:adjustRightInd w:val="0"/>
              <w:snapToGrid w:val="0"/>
              <w:spacing w:line="259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3 バランス良く計画的なお金の管理</w:t>
            </w:r>
          </w:p>
        </w:tc>
        <w:tc>
          <w:tcPr>
            <w:tcW w:w="57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509B3C81" w14:textId="04A8EA4B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4E7EFBAE" w14:paraId="095FAF01" w14:textId="77777777" w:rsidTr="4E7EFBAE">
        <w:trPr>
          <w:trHeight w:val="405"/>
        </w:trPr>
        <w:tc>
          <w:tcPr>
            <w:tcW w:w="877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7686BB2A" w14:textId="0DA6C3A0" w:rsidR="4E7EFBAE" w:rsidRDefault="001A72C9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>支出を分類しよう</w:t>
            </w:r>
          </w:p>
        </w:tc>
        <w:tc>
          <w:tcPr>
            <w:tcW w:w="576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708070D" w14:textId="4FD278FF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703B6835" w14:textId="3FFAD4BC" w:rsidR="004F43CD" w:rsidRDefault="004F43CD" w:rsidP="008F5A4A">
      <w:pPr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</w:p>
    <w:p w14:paraId="710560EF" w14:textId="1C39C7DF" w:rsidR="4E7EFBAE" w:rsidRDefault="4E7EFBAE" w:rsidP="7AD4C1B0">
      <w:pPr>
        <w:pStyle w:val="a4"/>
        <w:numPr>
          <w:ilvl w:val="0"/>
          <w:numId w:val="5"/>
        </w:numPr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  <w:r w:rsidRPr="7AD4C1B0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中学生のいる家庭生活には、次のa～tのような生活費がかかっています。</w:t>
      </w:r>
      <w:r>
        <w:br/>
      </w:r>
      <w:r w:rsidRPr="7AD4C1B0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  <w:t>資料も参考にしながら、それぞれを分類してみましょう</w:t>
      </w:r>
    </w:p>
    <w:tbl>
      <w:tblPr>
        <w:tblStyle w:val="a3"/>
        <w:tblW w:w="0" w:type="auto"/>
        <w:tblInd w:w="420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3969"/>
        <w:gridCol w:w="345"/>
        <w:gridCol w:w="5669"/>
        <w:gridCol w:w="350"/>
        <w:gridCol w:w="2835"/>
      </w:tblGrid>
      <w:tr w:rsidR="7AD4C1B0" w14:paraId="0A62CD1A" w14:textId="77777777" w:rsidTr="4D395E00">
        <w:trPr>
          <w:trHeight w:val="630"/>
        </w:trPr>
        <w:tc>
          <w:tcPr>
            <w:tcW w:w="3969" w:type="dxa"/>
            <w:shd w:val="clear" w:color="auto" w:fill="7030A0"/>
            <w:vAlign w:val="center"/>
          </w:tcPr>
          <w:p w14:paraId="025885A0" w14:textId="6FBFB24F" w:rsidR="5ED5B6C9" w:rsidRDefault="5ED5B6C9" w:rsidP="7AD4C1B0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7AD4C1B0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①毎月必ず買う（払う）もの</w:t>
            </w:r>
          </w:p>
        </w:tc>
        <w:tc>
          <w:tcPr>
            <w:tcW w:w="345" w:type="dxa"/>
            <w:vAlign w:val="center"/>
          </w:tcPr>
          <w:p w14:paraId="7DE967DB" w14:textId="3254CA07" w:rsidR="7AD4C1B0" w:rsidRDefault="7AD4C1B0" w:rsidP="7AD4C1B0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5669" w:type="dxa"/>
            <w:shd w:val="clear" w:color="auto" w:fill="70AD47" w:themeFill="accent6"/>
            <w:vAlign w:val="center"/>
          </w:tcPr>
          <w:p w14:paraId="6F02E583" w14:textId="11FB3833" w:rsidR="5ED5B6C9" w:rsidRDefault="5ED5B6C9" w:rsidP="7AD4C1B0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7AD4C1B0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②ときどき買う（払う）必要があるもの</w:t>
            </w:r>
          </w:p>
        </w:tc>
        <w:tc>
          <w:tcPr>
            <w:tcW w:w="350" w:type="dxa"/>
            <w:vAlign w:val="center"/>
          </w:tcPr>
          <w:p w14:paraId="002F00E8" w14:textId="3254CA07" w:rsidR="7AD4C1B0" w:rsidRDefault="7AD4C1B0" w:rsidP="7AD4C1B0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FF0073"/>
            <w:vAlign w:val="center"/>
          </w:tcPr>
          <w:p w14:paraId="71FD6A3D" w14:textId="22876329" w:rsidR="5ED5B6C9" w:rsidRDefault="5ED5B6C9" w:rsidP="7AD4C1B0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</w:pPr>
            <w:r w:rsidRPr="7AD4C1B0"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28"/>
                <w:szCs w:val="28"/>
              </w:rPr>
              <w:t>③節約できるもの</w:t>
            </w:r>
          </w:p>
        </w:tc>
      </w:tr>
    </w:tbl>
    <w:p w14:paraId="73268167" w14:textId="4C66F87A" w:rsidR="004F43CD" w:rsidRDefault="004F43CD" w:rsidP="7AD4C1B0">
      <w:pPr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8"/>
          <w:szCs w:val="28"/>
        </w:rPr>
      </w:pPr>
    </w:p>
    <w:tbl>
      <w:tblPr>
        <w:tblStyle w:val="1"/>
        <w:tblW w:w="157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44"/>
        <w:gridCol w:w="2244"/>
        <w:gridCol w:w="2244"/>
        <w:gridCol w:w="2244"/>
        <w:gridCol w:w="2244"/>
        <w:gridCol w:w="2244"/>
        <w:gridCol w:w="2244"/>
      </w:tblGrid>
      <w:tr w:rsidR="00D743AF" w:rsidRPr="00D743AF" w14:paraId="6BD9EC9D" w14:textId="77777777" w:rsidTr="7AD4C1B0">
        <w:trPr>
          <w:trHeight w:val="420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06FEA618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a.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主食・副食費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7236A8CE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b.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お菓子･ジュース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5F6C89E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c.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外食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577B30E3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d.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住居費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C0F45FD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e.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家財道具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0FCC65C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f.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インテリア･園芸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5C52B440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g.</w:t>
            </w: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食器・調理器具 </w:t>
            </w:r>
          </w:p>
        </w:tc>
      </w:tr>
      <w:tr w:rsidR="00D743AF" w:rsidRPr="00D743AF" w14:paraId="41D6D62F" w14:textId="77777777" w:rsidTr="7AD4C1B0">
        <w:trPr>
          <w:trHeight w:val="1455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2573C6C" w14:textId="77777777" w:rsidR="00D743AF" w:rsidRPr="0083075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</w:pPr>
            <w:r w:rsidRPr="0083075F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68480" behindDoc="0" locked="0" layoutInCell="1" allowOverlap="1" wp14:anchorId="78127D23" wp14:editId="52230295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-452755</wp:posOffset>
                  </wp:positionV>
                  <wp:extent cx="1009650" cy="464820"/>
                  <wp:effectExtent l="0" t="0" r="0" b="0"/>
                  <wp:wrapSquare wrapText="bothSides"/>
                  <wp:docPr id="896414537" name="図 896414537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229" b="195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64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  <w:t>米・パン・麺類、おかず、調味料など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07B5B89B" w14:textId="77777777" w:rsidR="00D743AF" w:rsidRPr="00D743AF" w:rsidRDefault="00D743AF" w:rsidP="00D743AF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5616B103" wp14:editId="22A94DDF">
                  <wp:simplePos x="0" y="0"/>
                  <wp:positionH relativeFrom="column">
                    <wp:posOffset>101600</wp:posOffset>
                  </wp:positionH>
                  <wp:positionV relativeFrom="paragraph">
                    <wp:posOffset>-445135</wp:posOffset>
                  </wp:positionV>
                  <wp:extent cx="962025" cy="457835"/>
                  <wp:effectExtent l="0" t="0" r="0" b="0"/>
                  <wp:wrapSquare wrapText="bothSides"/>
                  <wp:docPr id="761493627" name="図 761493627" descr="図形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1464" b="164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457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177BCB7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Hiragino Kaku Gothic ProN" w:eastAsia="Hiragino Kaku Gothic ProN" w:hAnsi="Hiragino Kaku Gothic ProN" w:cs="Hiragino Kaku Gothic ProN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334E9D1" wp14:editId="5DBB7347">
                  <wp:simplePos x="0" y="0"/>
                  <wp:positionH relativeFrom="column">
                    <wp:posOffset>111125</wp:posOffset>
                  </wp:positionH>
                  <wp:positionV relativeFrom="paragraph">
                    <wp:posOffset>-527685</wp:posOffset>
                  </wp:positionV>
                  <wp:extent cx="981075" cy="558165"/>
                  <wp:effectExtent l="0" t="0" r="0" b="0"/>
                  <wp:wrapSquare wrapText="bothSides"/>
                  <wp:docPr id="1597097874" name="図 1597097874" descr="ロゴ, 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18" b="117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558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498FB157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46106AE4" wp14:editId="44710938">
                  <wp:simplePos x="0" y="0"/>
                  <wp:positionH relativeFrom="column">
                    <wp:posOffset>292100</wp:posOffset>
                  </wp:positionH>
                  <wp:positionV relativeFrom="paragraph">
                    <wp:posOffset>-575310</wp:posOffset>
                  </wp:positionV>
                  <wp:extent cx="619125" cy="597535"/>
                  <wp:effectExtent l="0" t="0" r="0" b="0"/>
                  <wp:wrapSquare wrapText="bothSides"/>
                  <wp:docPr id="829274838" name="図 829274838" descr="黒い背景に白い文字がある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9274838" name="図 829274838" descr="黒い背景に白い文字がある&#10;&#10;低い精度で自動的に生成された説明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35" r="84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597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家賃・住宅ローン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8932FEC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2B65B1E6" wp14:editId="0BA136FE">
                  <wp:simplePos x="0" y="0"/>
                  <wp:positionH relativeFrom="column">
                    <wp:posOffset>76835</wp:posOffset>
                  </wp:positionH>
                  <wp:positionV relativeFrom="paragraph">
                    <wp:posOffset>-520700</wp:posOffset>
                  </wp:positionV>
                  <wp:extent cx="1085850" cy="516255"/>
                  <wp:effectExtent l="0" t="0" r="0" b="0"/>
                  <wp:wrapSquare wrapText="bothSides"/>
                  <wp:docPr id="1836968302" name="図 1836968302" descr="文字が書かれている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968302" name="図 1836968302" descr="文字が書かれている&#10;&#10;中程度の精度で自動的に生成された説明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581" b="204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516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1A237FE" w14:textId="77777777" w:rsidR="00D743AF" w:rsidRPr="00D743AF" w:rsidRDefault="00D743AF" w:rsidP="00D743AF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sz w:val="14"/>
                <w:szCs w:val="14"/>
              </w:rPr>
            </w:pPr>
            <w:r w:rsidRPr="00D743AF">
              <w:rPr>
                <w:noProof/>
              </w:rPr>
              <w:drawing>
                <wp:inline distT="0" distB="0" distL="0" distR="0" wp14:anchorId="3705584B" wp14:editId="7867BD1F">
                  <wp:extent cx="781050" cy="562064"/>
                  <wp:effectExtent l="0" t="0" r="0" b="9525"/>
                  <wp:docPr id="1439722908" name="図 1439722908" descr="モニター画面に映る文字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4281" cy="5643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4ADB26" w14:textId="77777777" w:rsidR="00D743AF" w:rsidRPr="00D743AF" w:rsidRDefault="00D743AF" w:rsidP="00D743AF">
            <w:pPr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家具・寝具・家電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4DC60C68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Hiragino Kaku Gothic ProN" w:eastAsia="Hiragino Kaku Gothic ProN" w:hAnsi="Hiragino Kaku Gothic ProN" w:cs="Hiragino Kaku Gothic ProN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3600" behindDoc="0" locked="0" layoutInCell="1" allowOverlap="1" wp14:anchorId="54F6FE8F" wp14:editId="22908BD8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47625</wp:posOffset>
                  </wp:positionV>
                  <wp:extent cx="971174" cy="461600"/>
                  <wp:effectExtent l="0" t="0" r="0" b="0"/>
                  <wp:wrapSquare wrapText="bothSides"/>
                  <wp:docPr id="1187742991" name="図 1187742991" descr="アイコン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7628" b="208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174" cy="46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743AF" w:rsidRPr="00D743AF" w14:paraId="4EFEC63E" w14:textId="77777777" w:rsidTr="7AD4C1B0">
        <w:trPr>
          <w:trHeight w:val="420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7B0AC858" w14:textId="41B2C714" w:rsidR="00D743AF" w:rsidRPr="005805DE" w:rsidRDefault="005805DE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 w:hint="eastAsia"/>
                <w:b/>
                <w:bCs/>
                <w:color w:val="FFFFFF" w:themeColor="background1"/>
                <w:sz w:val="20"/>
                <w:szCs w:val="20"/>
              </w:rPr>
              <w:t>h</w:t>
            </w: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.</w:t>
            </w:r>
            <w:r w:rsidR="00D743AF"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日用消耗品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7B4C1EA" w14:textId="553812A5" w:rsidR="00D743AF" w:rsidRPr="00D743AF" w:rsidRDefault="005805DE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FFFFFF" w:themeColor="background1"/>
                <w:sz w:val="20"/>
                <w:szCs w:val="20"/>
              </w:rPr>
            </w:pPr>
            <w:r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i</w:t>
            </w:r>
            <w:r w:rsidR="00D743AF"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.電気・ガス・水道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C802838" w14:textId="77777777" w:rsidR="00D743AF" w:rsidRPr="005805DE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j.平日用の服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7B93A9A2" w14:textId="77777777" w:rsidR="00D743AF" w:rsidRPr="005805DE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k.休日用の服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ADF9C04" w14:textId="77777777" w:rsidR="00D743AF" w:rsidRPr="005805DE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l.医療費 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F714283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FFFFFF" w:themeColor="background1"/>
                <w:sz w:val="20"/>
                <w:szCs w:val="20"/>
              </w:rPr>
            </w:pPr>
            <w:r w:rsidRPr="00D743AF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  <w:lang w:val="af-ZA"/>
              </w:rPr>
              <w:t>m.交通費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57115535" w14:textId="77777777" w:rsidR="00D743AF" w:rsidRPr="005805DE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 xml:space="preserve">n.自動車関連 </w:t>
            </w:r>
          </w:p>
        </w:tc>
      </w:tr>
      <w:tr w:rsidR="00D743AF" w:rsidRPr="00D743AF" w14:paraId="5EACF0D9" w14:textId="77777777" w:rsidTr="7AD4C1B0">
        <w:trPr>
          <w:trHeight w:val="1387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F081942" w14:textId="77777777" w:rsidR="00D743AF" w:rsidRPr="0083075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12"/>
                <w:szCs w:val="12"/>
              </w:rPr>
            </w:pPr>
            <w:r w:rsidRPr="0083075F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74624" behindDoc="0" locked="0" layoutInCell="1" allowOverlap="1" wp14:anchorId="1E51936B" wp14:editId="24BF2B0A">
                  <wp:simplePos x="0" y="0"/>
                  <wp:positionH relativeFrom="column">
                    <wp:posOffset>215900</wp:posOffset>
                  </wp:positionH>
                  <wp:positionV relativeFrom="paragraph">
                    <wp:posOffset>-508000</wp:posOffset>
                  </wp:positionV>
                  <wp:extent cx="762000" cy="565785"/>
                  <wp:effectExtent l="0" t="0" r="0" b="0"/>
                  <wp:wrapSquare wrapText="bothSides"/>
                  <wp:docPr id="2090566076" name="図 2090566076" descr="アイコン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56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  <w:t>ティッシュ、ゴミ袋、石けん、洗剤など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4BDBF90" w14:textId="77777777" w:rsidR="00D743AF" w:rsidRPr="00D743AF" w:rsidRDefault="00D743AF" w:rsidP="00D743AF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183AB45" wp14:editId="066B7E65">
                  <wp:simplePos x="0" y="0"/>
                  <wp:positionH relativeFrom="column">
                    <wp:posOffset>82550</wp:posOffset>
                  </wp:positionH>
                  <wp:positionV relativeFrom="paragraph">
                    <wp:posOffset>-673735</wp:posOffset>
                  </wp:positionV>
                  <wp:extent cx="971550" cy="725805"/>
                  <wp:effectExtent l="0" t="0" r="0" b="0"/>
                  <wp:wrapSquare wrapText="bothSides"/>
                  <wp:docPr id="2088010075" name="図 2088010075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725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4E6AAED5" w14:textId="77777777" w:rsidR="00D743AF" w:rsidRPr="0083075F" w:rsidRDefault="00D743AF" w:rsidP="0083075F">
            <w:pPr>
              <w:spacing w:line="240" w:lineRule="exact"/>
              <w:ind w:firstLineChars="100" w:firstLine="120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pacing w:val="-2"/>
                <w:sz w:val="12"/>
                <w:szCs w:val="12"/>
              </w:rPr>
            </w:pPr>
            <w:r w:rsidRPr="0083075F">
              <w:rPr>
                <w:noProof/>
                <w:spacing w:val="-2"/>
                <w:sz w:val="12"/>
                <w:szCs w:val="12"/>
              </w:rPr>
              <w:drawing>
                <wp:anchor distT="0" distB="0" distL="114300" distR="114300" simplePos="0" relativeHeight="251676672" behindDoc="0" locked="0" layoutInCell="1" allowOverlap="1" wp14:anchorId="5438C585" wp14:editId="7DB73170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-481965</wp:posOffset>
                  </wp:positionV>
                  <wp:extent cx="809625" cy="549275"/>
                  <wp:effectExtent l="0" t="0" r="0" b="3175"/>
                  <wp:wrapSquare wrapText="bothSides"/>
                  <wp:docPr id="1453007518" name="図 1453007518" descr="夜の時計台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20" t="11842" r="7751" b="105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25" cy="549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pacing w:val="-2"/>
                <w:sz w:val="12"/>
                <w:szCs w:val="12"/>
              </w:rPr>
              <w:t>制服・体操服、靴、下着、パジャマなど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DC21212" w14:textId="77777777" w:rsidR="00D743AF" w:rsidRPr="00D743AF" w:rsidRDefault="00D743AF" w:rsidP="00D743AF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93BFEDD" wp14:editId="5C740C95">
                  <wp:simplePos x="0" y="0"/>
                  <wp:positionH relativeFrom="column">
                    <wp:posOffset>172085</wp:posOffset>
                  </wp:positionH>
                  <wp:positionV relativeFrom="paragraph">
                    <wp:posOffset>-613410</wp:posOffset>
                  </wp:positionV>
                  <wp:extent cx="1000125" cy="673735"/>
                  <wp:effectExtent l="0" t="0" r="0" b="0"/>
                  <wp:wrapSquare wrapText="bothSides"/>
                  <wp:docPr id="1505386731" name="図 1505386731" descr="時計, 記号, 暗い, 光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33" t="159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0125" cy="673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493C1D92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8720" behindDoc="0" locked="0" layoutInCell="1" allowOverlap="1" wp14:anchorId="2E5F9351" wp14:editId="23A36983">
                  <wp:simplePos x="0" y="0"/>
                  <wp:positionH relativeFrom="column">
                    <wp:posOffset>68580</wp:posOffset>
                  </wp:positionH>
                  <wp:positionV relativeFrom="paragraph">
                    <wp:posOffset>0</wp:posOffset>
                  </wp:positionV>
                  <wp:extent cx="1116806" cy="779657"/>
                  <wp:effectExtent l="0" t="0" r="0" b="1905"/>
                  <wp:wrapSquare wrapText="bothSides"/>
                  <wp:docPr id="1284720264" name="図 1284720264" descr="座る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4720264" name="図 1284720264" descr="座る が含まれている画像&#10;&#10;自動的に生成された説明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6806" cy="779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病院・薬代・めがねなど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2474C92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4F138D52" wp14:editId="3C216E9D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0</wp:posOffset>
                  </wp:positionV>
                  <wp:extent cx="1146760" cy="620134"/>
                  <wp:effectExtent l="0" t="0" r="0" b="0"/>
                  <wp:wrapSquare wrapText="bothSides"/>
                  <wp:docPr id="997601236" name="図 997601236" descr="黒い背景に白い文字がある&#10;&#10;中程度の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7601236" name="図 997601236" descr="黒い背景に白い文字がある&#10;&#10;中程度の精度で自動的に生成された説明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8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6760" cy="620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電車・汽車・バス代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4515169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80768" behindDoc="0" locked="0" layoutInCell="1" allowOverlap="1" wp14:anchorId="699D3F1F" wp14:editId="508B6A0B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-152400</wp:posOffset>
                  </wp:positionV>
                  <wp:extent cx="1158065" cy="620956"/>
                  <wp:effectExtent l="0" t="0" r="4445" b="0"/>
                  <wp:wrapSquare wrapText="bothSides"/>
                  <wp:docPr id="1599836727" name="図 1599836727" descr="車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9836727" name="図 1599836727" descr="車 が含まれている画像&#10;&#10;自動的に生成された説明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7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8065" cy="6209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車両代、整備関連費、自動車保険</w:t>
            </w:r>
          </w:p>
        </w:tc>
      </w:tr>
      <w:tr w:rsidR="00D743AF" w:rsidRPr="00D743AF" w14:paraId="42A53F2E" w14:textId="77777777" w:rsidTr="7AD4C1B0">
        <w:trPr>
          <w:trHeight w:val="420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F071929" w14:textId="77777777" w:rsidR="00D743AF" w:rsidRPr="005805DE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o.通信費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E5D1861" w14:textId="77777777" w:rsidR="00D743AF" w:rsidRPr="005805DE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p.学校教育費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47D1CF4" w14:textId="77777777" w:rsidR="00D743AF" w:rsidRPr="005805DE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q.補助学習費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ECC7CB5" w14:textId="77777777" w:rsidR="00D743AF" w:rsidRPr="005805DE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r.教養費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5D8EAD8" w14:textId="77777777" w:rsidR="00D743AF" w:rsidRPr="005805DE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s.娯楽・交際費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0DB63810" w14:textId="77777777" w:rsidR="00D743AF" w:rsidRPr="005805DE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</w:pPr>
            <w:r w:rsidRPr="005805D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0"/>
                <w:szCs w:val="20"/>
              </w:rPr>
              <w:t>t.その他雑費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22917E41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FFFFFF" w:themeColor="background1"/>
                <w:sz w:val="20"/>
                <w:szCs w:val="20"/>
              </w:rPr>
            </w:pPr>
          </w:p>
        </w:tc>
      </w:tr>
      <w:tr w:rsidR="00D743AF" w:rsidRPr="00D743AF" w14:paraId="759DC40D" w14:textId="77777777" w:rsidTr="7AD4C1B0">
        <w:trPr>
          <w:trHeight w:val="990"/>
        </w:trPr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564DF04D" w14:textId="77777777" w:rsidR="0083075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</w:pPr>
            <w:r w:rsidRPr="0083075F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81792" behindDoc="0" locked="0" layoutInCell="1" allowOverlap="1" wp14:anchorId="0F700369" wp14:editId="6F4F6364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-515620</wp:posOffset>
                  </wp:positionV>
                  <wp:extent cx="895350" cy="528955"/>
                  <wp:effectExtent l="0" t="0" r="0" b="4445"/>
                  <wp:wrapSquare wrapText="bothSides"/>
                  <wp:docPr id="155385977" name="図 155385977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33" b="111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5350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  <w:t>スマホ代、ネット接続、NHK視聴料、</w:t>
            </w:r>
          </w:p>
          <w:p w14:paraId="5875B10F" w14:textId="2E859911" w:rsidR="00D743AF" w:rsidRPr="0083075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</w:pP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  <w:t>送料など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6167520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82816" behindDoc="0" locked="0" layoutInCell="1" allowOverlap="1" wp14:anchorId="3E91AB9A" wp14:editId="59045BC7">
                  <wp:simplePos x="0" y="0"/>
                  <wp:positionH relativeFrom="column">
                    <wp:posOffset>259715</wp:posOffset>
                  </wp:positionH>
                  <wp:positionV relativeFrom="paragraph">
                    <wp:posOffset>-538480</wp:posOffset>
                  </wp:positionV>
                  <wp:extent cx="772795" cy="537210"/>
                  <wp:effectExtent l="0" t="0" r="0" b="0"/>
                  <wp:wrapSquare wrapText="bothSides"/>
                  <wp:docPr id="1298541351" name="図 1298541351" descr="グラフィカル ユーザー インターフェイス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8541351" name="図 1298541351" descr="グラフィカル ユーザー インターフェイス&#10;&#10;低い精度で自動的に生成された説明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4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2795" cy="537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学納金、文房具など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16981CF3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0C749329" wp14:editId="6F525BE1">
                  <wp:simplePos x="0" y="0"/>
                  <wp:positionH relativeFrom="column">
                    <wp:posOffset>229235</wp:posOffset>
                  </wp:positionH>
                  <wp:positionV relativeFrom="paragraph">
                    <wp:posOffset>-699770</wp:posOffset>
                  </wp:positionV>
                  <wp:extent cx="843280" cy="648970"/>
                  <wp:effectExtent l="0" t="0" r="0" b="0"/>
                  <wp:wrapSquare wrapText="bothSides"/>
                  <wp:docPr id="841282225" name="図 841282225" descr="音楽, ピアノ が含まれている画像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282225" name="図 841282225" descr="音楽, ピアノ が含まれている画像&#10;&#10;自動的に生成された説明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3280" cy="6489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参考書、塾、習い事など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649B6553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4422D963" wp14:editId="140C14C6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-648970</wp:posOffset>
                  </wp:positionV>
                  <wp:extent cx="1216025" cy="609600"/>
                  <wp:effectExtent l="0" t="0" r="0" b="0"/>
                  <wp:wrapSquare wrapText="bothSides"/>
                  <wp:docPr id="957436231" name="図 957436231" descr="アイコン&#10;&#10;低い精度で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7436231" name="図 957436231" descr="アイコン&#10;&#10;低い精度で自動的に生成された説明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440" b="147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02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書籍、新聞代など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88B1332" w14:textId="77777777" w:rsidR="00D743AF" w:rsidRPr="0083075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</w:pPr>
            <w:r w:rsidRPr="0083075F">
              <w:rPr>
                <w:noProof/>
                <w:sz w:val="12"/>
                <w:szCs w:val="12"/>
              </w:rPr>
              <w:drawing>
                <wp:anchor distT="0" distB="0" distL="114300" distR="114300" simplePos="0" relativeHeight="251685888" behindDoc="0" locked="0" layoutInCell="1" allowOverlap="1" wp14:anchorId="32131582" wp14:editId="2CCC4A87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-553720</wp:posOffset>
                  </wp:positionV>
                  <wp:extent cx="904875" cy="544195"/>
                  <wp:effectExtent l="0" t="0" r="0" b="8255"/>
                  <wp:wrapSquare wrapText="bothSides"/>
                  <wp:docPr id="869688145" name="図 869688145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63" b="101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544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075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2"/>
                <w:szCs w:val="12"/>
              </w:rPr>
              <w:t>映画、旅行、食事会、プレゼントなど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4A6C2A2C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</w:pPr>
            <w:r w:rsidRPr="00D743AF"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52311B25" wp14:editId="7DB38811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-648970</wp:posOffset>
                  </wp:positionV>
                  <wp:extent cx="838200" cy="647700"/>
                  <wp:effectExtent l="0" t="0" r="0" b="0"/>
                  <wp:wrapSquare wrapText="bothSides"/>
                  <wp:docPr id="1960286026" name="図 1960286026" descr="挿絵, シャツ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743AF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14"/>
                <w:szCs w:val="14"/>
              </w:rPr>
              <w:t>散髪代、ペット関連、化粧品など</w:t>
            </w:r>
          </w:p>
        </w:tc>
        <w:tc>
          <w:tcPr>
            <w:tcW w:w="224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60" w:type="dxa"/>
              <w:left w:w="135" w:type="dxa"/>
              <w:bottom w:w="60" w:type="dxa"/>
              <w:right w:w="135" w:type="dxa"/>
            </w:tcMar>
            <w:vAlign w:val="center"/>
          </w:tcPr>
          <w:p w14:paraId="329ABEFD" w14:textId="77777777" w:rsidR="00D743AF" w:rsidRPr="00D743AF" w:rsidRDefault="00D743AF" w:rsidP="00D743AF">
            <w:pPr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12"/>
                <w:szCs w:val="12"/>
              </w:rPr>
            </w:pPr>
          </w:p>
        </w:tc>
      </w:tr>
    </w:tbl>
    <w:p w14:paraId="3022702D" w14:textId="4D803453" w:rsidR="7AD4C1B0" w:rsidRDefault="7AD4C1B0"/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915"/>
        <w:gridCol w:w="4860"/>
        <w:gridCol w:w="5760"/>
      </w:tblGrid>
      <w:tr w:rsidR="4E7EFBAE" w14:paraId="02C468AF" w14:textId="77777777" w:rsidTr="4E7EFBAE">
        <w:trPr>
          <w:trHeight w:val="300"/>
        </w:trPr>
        <w:tc>
          <w:tcPr>
            <w:tcW w:w="3915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21BD76B3" w14:textId="77F09C08" w:rsidR="4E7EFBAE" w:rsidRDefault="008F5A4A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>
              <w:lastRenderedPageBreak/>
              <w:br w:type="page"/>
            </w:r>
            <w:r w:rsidR="4E7EFBAE"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86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B52ED18" w14:textId="4ACB9037" w:rsidR="4E7EFBAE" w:rsidRDefault="4E7EFBAE" w:rsidP="008F5A4A">
            <w:pPr>
              <w:widowControl/>
              <w:adjustRightInd w:val="0"/>
              <w:snapToGrid w:val="0"/>
              <w:spacing w:line="259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3 バランス良く計画的なお金の管理</w:t>
            </w:r>
          </w:p>
        </w:tc>
        <w:tc>
          <w:tcPr>
            <w:tcW w:w="5760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7C07B8A" w14:textId="04A8EA4B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4E7EFBAE" w14:paraId="054A9D88" w14:textId="77777777" w:rsidTr="4E7EFBAE">
        <w:trPr>
          <w:trHeight w:val="405"/>
        </w:trPr>
        <w:tc>
          <w:tcPr>
            <w:tcW w:w="8775" w:type="dxa"/>
            <w:gridSpan w:val="2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99CC4BF" w14:textId="7E19C121" w:rsidR="4E7EFBAE" w:rsidRDefault="001A72C9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36"/>
                <w:szCs w:val="36"/>
              </w:rPr>
            </w:pPr>
            <w:r w:rsidRPr="001A72C9"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>1か月の支出計画を立てよう</w:t>
            </w:r>
          </w:p>
        </w:tc>
        <w:tc>
          <w:tcPr>
            <w:tcW w:w="5760" w:type="dxa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41622B6" w14:textId="4FD278FF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</w:p>
        </w:tc>
      </w:tr>
    </w:tbl>
    <w:p w14:paraId="4809DA56" w14:textId="39D1E256" w:rsidR="004F43CD" w:rsidRDefault="004F43CD" w:rsidP="008F5A4A">
      <w:pPr>
        <w:widowControl/>
        <w:adjustRightInd w:val="0"/>
        <w:snapToGrid w:val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24"/>
          <w:szCs w:val="24"/>
        </w:rPr>
      </w:pPr>
    </w:p>
    <w:p w14:paraId="6C3F874E" w14:textId="2ED4C569" w:rsidR="004F43CD" w:rsidRPr="008810EA" w:rsidRDefault="006C13AE" w:rsidP="008F5A4A">
      <w:pPr>
        <w:pStyle w:val="a4"/>
        <w:numPr>
          <w:ilvl w:val="0"/>
          <w:numId w:val="1"/>
        </w:numPr>
        <w:adjustRightInd w:val="0"/>
        <w:snapToGrid w:val="0"/>
        <w:ind w:leftChars="0"/>
        <w:jc w:val="left"/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</w:pPr>
      <w:r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32"/>
          <w:szCs w:val="32"/>
        </w:rPr>
        <w:t>高校</w:t>
      </w:r>
      <w:r w:rsidR="4E7EFBAE" w:rsidRPr="008810EA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卒業後</w:t>
      </w:r>
      <w:r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32"/>
          <w:szCs w:val="32"/>
        </w:rPr>
        <w:t>に</w:t>
      </w:r>
      <w:r w:rsidR="0083075F" w:rsidRPr="008810EA"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32"/>
          <w:szCs w:val="32"/>
        </w:rPr>
        <w:t>ひとり暮らし</w:t>
      </w:r>
      <w:r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32"/>
          <w:szCs w:val="32"/>
        </w:rPr>
        <w:t>をする場合の、</w:t>
      </w:r>
      <w:r w:rsidR="4E7EFBAE" w:rsidRPr="008810EA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1</w:t>
      </w:r>
      <w:r w:rsidR="00B3020F" w:rsidRPr="008810EA">
        <w:rPr>
          <w:rFonts w:ascii="UD デジタル 教科書体 NK-R" w:eastAsia="UD デジタル 教科書体 NK-R" w:hAnsi="UD デジタル 教科書体 NK-R" w:cs="UD デジタル 教科書体 NK-R" w:hint="eastAsia"/>
          <w:color w:val="000000" w:themeColor="text1"/>
          <w:sz w:val="32"/>
          <w:szCs w:val="32"/>
        </w:rPr>
        <w:t>か</w:t>
      </w:r>
      <w:r w:rsidR="4E7EFBAE" w:rsidRPr="008810EA">
        <w:rPr>
          <w:rFonts w:ascii="UD デジタル 教科書体 NK-R" w:eastAsia="UD デジタル 教科書体 NK-R" w:hAnsi="UD デジタル 教科書体 NK-R" w:cs="UD デジタル 教科書体 NK-R"/>
          <w:color w:val="000000" w:themeColor="text1"/>
          <w:sz w:val="32"/>
          <w:szCs w:val="32"/>
        </w:rPr>
        <w:t>月の支出（10万円）計画を立てよう</w:t>
      </w:r>
    </w:p>
    <w:p w14:paraId="4A327CE6" w14:textId="7FEFBF69" w:rsidR="004F43CD" w:rsidRDefault="004F43CD" w:rsidP="008F5A4A">
      <w:pPr>
        <w:widowControl/>
        <w:adjustRightInd w:val="0"/>
        <w:snapToGrid w:val="0"/>
        <w:rPr>
          <w:rFonts w:ascii="Arial" w:eastAsia="Arial" w:hAnsi="Arial" w:cs="Arial"/>
          <w:color w:val="000000" w:themeColor="text1"/>
          <w:sz w:val="22"/>
        </w:rPr>
      </w:pPr>
    </w:p>
    <w:tbl>
      <w:tblPr>
        <w:tblW w:w="0" w:type="auto"/>
        <w:tblInd w:w="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00" w:firstRow="0" w:lastRow="0" w:firstColumn="0" w:lastColumn="0" w:noHBand="1" w:noVBand="1"/>
      </w:tblPr>
      <w:tblGrid>
        <w:gridCol w:w="4594"/>
        <w:gridCol w:w="4545"/>
        <w:gridCol w:w="4753"/>
      </w:tblGrid>
      <w:tr w:rsidR="4E7EFBAE" w14:paraId="67397F8E" w14:textId="77777777" w:rsidTr="15E68ED7">
        <w:trPr>
          <w:trHeight w:val="300"/>
        </w:trPr>
        <w:tc>
          <w:tcPr>
            <w:tcW w:w="1389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CD5221" w14:textId="2A123293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（1）</w:t>
            </w:r>
            <w:r w:rsidR="009E7168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お金をどのように使いたいか</w:t>
            </w:r>
            <w:r w:rsidR="00F373C4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考えよう</w:t>
            </w: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（例：</w:t>
            </w:r>
            <w:r w:rsidR="00687BCF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〇〇にお金を使いたい</w:t>
            </w:r>
            <w:r w:rsidR="00F373C4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、お金を貯め</w:t>
            </w:r>
            <w:r w:rsidR="00687BCF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て〇〇したい</w:t>
            </w: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など）</w:t>
            </w:r>
          </w:p>
        </w:tc>
      </w:tr>
      <w:tr w:rsidR="00F373C4" w14:paraId="6227E7B5" w14:textId="77777777" w:rsidTr="15E68ED7">
        <w:trPr>
          <w:trHeight w:val="2756"/>
        </w:trPr>
        <w:tc>
          <w:tcPr>
            <w:tcW w:w="1389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02245C5" w14:textId="1FC95CB5" w:rsidR="66039FD7" w:rsidRDefault="66039FD7" w:rsidP="15E68ED7">
            <w:pPr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2"/>
                <w:szCs w:val="32"/>
              </w:rPr>
            </w:pPr>
            <w:r w:rsidRPr="15E68ED7">
              <w:rPr>
                <w:rFonts w:ascii="UD デジタル 教科書体 NK-R" w:eastAsia="UD デジタル 教科書体 NK-R" w:hAnsi="UD デジタル 教科書体 NK-R" w:cs="UD デジタル 教科書体 NK-R"/>
                <w:color w:val="FF0000"/>
                <w:sz w:val="32"/>
                <w:szCs w:val="32"/>
              </w:rPr>
              <w:t>寮費を除く7万円の使い方について、どの項目を重視するかを考えさせながら記入させる。</w:t>
            </w:r>
          </w:p>
          <w:p w14:paraId="0A706D75" w14:textId="6E03F118" w:rsidR="15E68ED7" w:rsidRDefault="15E68ED7" w:rsidP="15E68ED7">
            <w:pPr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745FE3BC" w14:textId="77777777" w:rsidR="00F373C4" w:rsidRPr="008810EA" w:rsidRDefault="00F373C4" w:rsidP="00F35ABD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1DB08FA5" w14:textId="77777777" w:rsidR="00F373C4" w:rsidRPr="008810EA" w:rsidRDefault="00F373C4" w:rsidP="00F35ABD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76F2F82E" w14:textId="77777777" w:rsidR="00F373C4" w:rsidRPr="008810EA" w:rsidRDefault="00F373C4" w:rsidP="00F35ABD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  <w:tr w:rsidR="4E7EFBAE" w14:paraId="6E1C3FF5" w14:textId="77777777" w:rsidTr="15E68ED7">
        <w:trPr>
          <w:trHeight w:val="300"/>
        </w:trPr>
        <w:tc>
          <w:tcPr>
            <w:tcW w:w="13892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B409B33" w14:textId="4F1BC5B4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（2）支出を</w:t>
            </w:r>
            <w:r w:rsidR="001A72C9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次の３つに</w:t>
            </w: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分類しよう（</w:t>
            </w:r>
            <w:r w:rsidR="00B179C1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費目を</w:t>
            </w:r>
            <w:r w:rsidR="001A72C9">
              <w:rPr>
                <w:rFonts w:ascii="UD デジタル 教科書体 NK-R" w:eastAsia="UD デジタル 教科書体 NK-R" w:hAnsi="UD デジタル 教科書体 NK-R" w:cs="UD デジタル 教科書体 NK-R" w:hint="eastAsia"/>
                <w:sz w:val="28"/>
                <w:szCs w:val="28"/>
              </w:rPr>
              <w:t>入れよう</w:t>
            </w: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  <w:t>。金額設定は次のページ）</w:t>
            </w:r>
          </w:p>
        </w:tc>
      </w:tr>
      <w:tr w:rsidR="4E7EFBAE" w14:paraId="645238F3" w14:textId="77777777" w:rsidTr="15E68ED7">
        <w:trPr>
          <w:trHeight w:val="300"/>
        </w:trPr>
        <w:tc>
          <w:tcPr>
            <w:tcW w:w="45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44E20A3" w14:textId="605644BD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  <w:t>毎月必ず買う（払う）もの</w:t>
            </w:r>
          </w:p>
        </w:tc>
        <w:tc>
          <w:tcPr>
            <w:tcW w:w="45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839E1CC" w14:textId="7CA9A5A3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  <w:t>ときどき買う（払う）必要があるもの</w:t>
            </w:r>
          </w:p>
        </w:tc>
        <w:tc>
          <w:tcPr>
            <w:tcW w:w="47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9BEFF0F" w14:textId="6ED4FA4A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8"/>
                <w:szCs w:val="28"/>
              </w:rPr>
              <w:t>節約できるもの</w:t>
            </w:r>
          </w:p>
        </w:tc>
      </w:tr>
      <w:tr w:rsidR="4E7EFBAE" w14:paraId="7524C8FE" w14:textId="77777777" w:rsidTr="15E68ED7">
        <w:trPr>
          <w:trHeight w:val="2816"/>
        </w:trPr>
        <w:tc>
          <w:tcPr>
            <w:tcW w:w="459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6055EBEF" w14:textId="5AA4F447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6D3426DE" w14:textId="552B9DCB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60D5EA47" w14:textId="5DE423BA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6BE2AC76" w14:textId="65DA0FF7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  <w:p w14:paraId="0F85CB97" w14:textId="1D31793F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45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46E523E5" w14:textId="78D2F7F5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  <w:tc>
          <w:tcPr>
            <w:tcW w:w="47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0130E67E" w14:textId="3AA11536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sz w:val="28"/>
                <w:szCs w:val="28"/>
              </w:rPr>
            </w:pPr>
          </w:p>
        </w:tc>
      </w:tr>
    </w:tbl>
    <w:p w14:paraId="68B2F359" w14:textId="77777777" w:rsidR="00F373C4" w:rsidRDefault="00F373C4"/>
    <w:tbl>
      <w:tblPr>
        <w:tblW w:w="0" w:type="auto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00" w:firstRow="0" w:lastRow="0" w:firstColumn="0" w:lastColumn="0" w:noHBand="1" w:noVBand="1"/>
      </w:tblPr>
      <w:tblGrid>
        <w:gridCol w:w="3969"/>
        <w:gridCol w:w="4860"/>
        <w:gridCol w:w="5829"/>
      </w:tblGrid>
      <w:tr w:rsidR="4E7EFBAE" w14:paraId="39503986" w14:textId="77777777" w:rsidTr="00687BCF">
        <w:trPr>
          <w:trHeight w:val="300"/>
        </w:trPr>
        <w:tc>
          <w:tcPr>
            <w:tcW w:w="3969" w:type="dxa"/>
            <w:shd w:val="clear" w:color="auto" w:fill="1E8BCD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3F41F90" w14:textId="6796AE27" w:rsidR="4E7EFBAE" w:rsidRDefault="008F5A4A" w:rsidP="008F5A4A">
            <w:pPr>
              <w:widowControl/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>
              <w:lastRenderedPageBreak/>
              <w:br w:type="page"/>
            </w:r>
            <w:r w:rsidR="4E7EFBAE"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第1章　私たちの消費生活</w:t>
            </w:r>
          </w:p>
        </w:tc>
        <w:tc>
          <w:tcPr>
            <w:tcW w:w="4860" w:type="dxa"/>
            <w:shd w:val="clear" w:color="auto" w:fill="70AD47" w:themeFill="accent6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F114928" w14:textId="4ACB9037" w:rsidR="4E7EFBAE" w:rsidRDefault="4E7EFBAE" w:rsidP="008F5A4A">
            <w:pPr>
              <w:widowControl/>
              <w:adjustRightInd w:val="0"/>
              <w:snapToGrid w:val="0"/>
              <w:spacing w:line="259" w:lineRule="auto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FFFFFF" w:themeColor="background1"/>
                <w:sz w:val="30"/>
                <w:szCs w:val="3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b/>
                <w:bCs/>
                <w:color w:val="FFFFFF" w:themeColor="background1"/>
                <w:sz w:val="30"/>
                <w:szCs w:val="30"/>
              </w:rPr>
              <w:t>3 バランス良く計画的なお金の管理</w:t>
            </w:r>
          </w:p>
        </w:tc>
        <w:tc>
          <w:tcPr>
            <w:tcW w:w="5829" w:type="dxa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38A2CB22" w14:textId="04A8EA4B" w:rsidR="4E7EFBAE" w:rsidRDefault="4E7EFBAE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6"/>
                <w:szCs w:val="26"/>
              </w:rPr>
            </w:pPr>
          </w:p>
        </w:tc>
      </w:tr>
      <w:tr w:rsidR="001A72C9" w14:paraId="011BBA8C" w14:textId="77777777" w:rsidTr="00687BCF">
        <w:trPr>
          <w:trHeight w:val="405"/>
        </w:trPr>
        <w:tc>
          <w:tcPr>
            <w:tcW w:w="14658" w:type="dxa"/>
            <w:gridSpan w:val="3"/>
            <w:shd w:val="clear" w:color="auto" w:fill="E7E6E6" w:themeFill="background2"/>
            <w:tcMar>
              <w:top w:w="90" w:type="dxa"/>
              <w:left w:w="90" w:type="dxa"/>
              <w:bottom w:w="90" w:type="dxa"/>
              <w:right w:w="90" w:type="dxa"/>
            </w:tcMar>
          </w:tcPr>
          <w:p w14:paraId="193EB361" w14:textId="5237095C" w:rsidR="001A72C9" w:rsidRDefault="001A72C9" w:rsidP="008F5A4A">
            <w:pPr>
              <w:widowControl/>
              <w:adjustRightInd w:val="0"/>
              <w:snapToGrid w:val="0"/>
              <w:jc w:val="left"/>
              <w:rPr>
                <w:rFonts w:ascii="ヒラギノ角ゴ ProN W6" w:eastAsia="ヒラギノ角ゴ ProN W6" w:hAnsi="ヒラギノ角ゴ ProN W6" w:cs="ヒラギノ角ゴ ProN W6"/>
                <w:color w:val="FFFFFF" w:themeColor="background1"/>
                <w:sz w:val="22"/>
              </w:rPr>
            </w:pPr>
            <w:r w:rsidRPr="001A72C9"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>1か月の支出計画を立てよう</w:t>
            </w:r>
            <w:r>
              <w:rPr>
                <w:rFonts w:ascii="UD デジタル 教科書体 NK-R" w:eastAsia="UD デジタル 教科書体 NK-R" w:hAnsi="UD デジタル 教科書体 NK-R" w:cs="UD デジタル 教科書体 NK-R" w:hint="eastAsia"/>
                <w:b/>
                <w:bCs/>
                <w:color w:val="000000" w:themeColor="text1"/>
                <w:sz w:val="36"/>
                <w:szCs w:val="36"/>
              </w:rPr>
              <w:t xml:space="preserve">　</w:t>
            </w:r>
            <w:r w:rsidRPr="001A72C9">
              <w:rPr>
                <w:rFonts w:ascii="UD デジタル 教科書体 NK-R" w:eastAsia="UD デジタル 教科書体 NK-R" w:hAnsi="UD デジタル 教科書体 NK-R" w:cs="UD デジタル 教科書体 NK-R" w:hint="eastAsia"/>
                <w:color w:val="000000" w:themeColor="text1"/>
                <w:sz w:val="22"/>
              </w:rPr>
              <w:t>12万円かかってしまっているAさん</w:t>
            </w:r>
            <w:r>
              <w:rPr>
                <w:rFonts w:ascii="UD デジタル 教科書体 NK-R" w:eastAsia="UD デジタル 教科書体 NK-R" w:hAnsi="UD デジタル 教科書体 NK-R" w:cs="UD デジタル 教科書体 NK-R" w:hint="eastAsia"/>
                <w:color w:val="000000" w:themeColor="text1"/>
                <w:sz w:val="22"/>
              </w:rPr>
              <w:t>の例をもとに、どのように10万円に収めるか考えよう</w:t>
            </w:r>
            <w:r w:rsidRPr="001A72C9">
              <w:rPr>
                <w:rFonts w:ascii="UD デジタル 教科書体 NK-R" w:eastAsia="UD デジタル 教科書体 NK-R" w:hAnsi="UD デジタル 教科書体 NK-R" w:cs="UD デジタル 教科書体 NK-R" w:hint="eastAsia"/>
                <w:color w:val="000000" w:themeColor="text1"/>
                <w:sz w:val="22"/>
              </w:rPr>
              <w:t>。</w:t>
            </w:r>
          </w:p>
        </w:tc>
      </w:tr>
    </w:tbl>
    <w:p w14:paraId="2EB11731" w14:textId="254787B6" w:rsidR="004F43CD" w:rsidRDefault="004F43CD" w:rsidP="008F5A4A">
      <w:pPr>
        <w:adjustRightInd w:val="0"/>
        <w:snapToGrid w:val="0"/>
        <w:rPr>
          <w:rFonts w:ascii="Hiragino Kaku Gothic ProN" w:eastAsia="Hiragino Kaku Gothic ProN" w:hAnsi="Hiragino Kaku Gothic ProN" w:cs="Hiragino Kaku Gothic ProN"/>
          <w:color w:val="000000" w:themeColor="text1"/>
          <w:szCs w:val="21"/>
        </w:rPr>
      </w:pP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1456"/>
        <w:gridCol w:w="1456"/>
        <w:gridCol w:w="1456"/>
        <w:gridCol w:w="1456"/>
        <w:gridCol w:w="1456"/>
        <w:gridCol w:w="1456"/>
        <w:gridCol w:w="1456"/>
        <w:gridCol w:w="1456"/>
        <w:gridCol w:w="1456"/>
        <w:gridCol w:w="1456"/>
      </w:tblGrid>
      <w:tr w:rsidR="4E7EFBAE" w14:paraId="788D5E3C" w14:textId="77777777" w:rsidTr="74F501B1">
        <w:trPr>
          <w:trHeight w:val="495"/>
        </w:trPr>
        <w:tc>
          <w:tcPr>
            <w:tcW w:w="436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6965FD" w14:textId="324C25FD" w:rsidR="4E7EFBAE" w:rsidRPr="006C13AE" w:rsidRDefault="006C13AE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>
              <w:rPr>
                <w:rFonts w:ascii="UD デジタル 教科書体 N-R" w:eastAsia="UD デジタル 教科書体 N-R" w:hAnsi="UD デジタル 教科書体 N-R" w:cs="UD デジタル 教科書体 N-R" w:hint="eastAsia"/>
                <w:b/>
                <w:bCs/>
                <w:color w:val="FFFFFF" w:themeColor="background1"/>
                <w:sz w:val="22"/>
              </w:rPr>
              <w:t>費目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E1B0935" w14:textId="08B07391" w:rsidR="4E7EFBAE" w:rsidRPr="006C13AE" w:rsidRDefault="00D72210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 w:rsidRPr="006C13AE">
              <w:rPr>
                <w:rFonts w:ascii="UD デジタル 教科書体 N-R" w:eastAsia="UD デジタル 教科書体 N-R" w:hAnsi="UD デジタル 教科書体 N-R" w:cs="UD デジタル 教科書体 N-R" w:hint="eastAsia"/>
                <w:b/>
                <w:bCs/>
                <w:color w:val="FFFFFF" w:themeColor="background1"/>
                <w:sz w:val="22"/>
              </w:rPr>
              <w:t>Ａさんの例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1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7010A1" w14:textId="48272093" w:rsidR="4E7EFBAE" w:rsidRPr="006C13AE" w:rsidRDefault="4E7EFBAE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 w:rsidRPr="006C13A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2"/>
              </w:rPr>
              <w:t>自分の考え</w:t>
            </w:r>
          </w:p>
        </w:tc>
        <w:tc>
          <w:tcPr>
            <w:tcW w:w="4368" w:type="dxa"/>
            <w:gridSpan w:val="3"/>
            <w:tcBorders>
              <w:top w:val="single" w:sz="6" w:space="0" w:color="000000" w:themeColor="text1"/>
              <w:left w:val="single" w:sz="11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445EE2" w14:textId="465A63F4" w:rsidR="4E7EFBAE" w:rsidRPr="006C13AE" w:rsidRDefault="006C13AE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>
              <w:rPr>
                <w:rFonts w:ascii="UD デジタル 教科書体 N-R" w:eastAsia="UD デジタル 教科書体 N-R" w:hAnsi="UD デジタル 教科書体 N-R" w:cs="UD デジタル 教科書体 N-R" w:hint="eastAsia"/>
                <w:b/>
                <w:bCs/>
                <w:color w:val="FFFFFF" w:themeColor="background1"/>
                <w:sz w:val="22"/>
              </w:rPr>
              <w:t>費目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61C1829" w14:textId="3DEC9BB8" w:rsidR="4E7EFBAE" w:rsidRPr="006C13AE" w:rsidRDefault="00D72210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 w:rsidRPr="006C13AE">
              <w:rPr>
                <w:rFonts w:ascii="UD デジタル 教科書体 N-R" w:eastAsia="UD デジタル 教科書体 N-R" w:hAnsi="UD デジタル 教科書体 N-R" w:cs="UD デジタル 教科書体 N-R" w:hint="eastAsia"/>
                <w:b/>
                <w:bCs/>
                <w:color w:val="FFFFFF" w:themeColor="background1"/>
                <w:sz w:val="22"/>
              </w:rPr>
              <w:t>Ａさんの例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1521D8" w14:textId="2D816329" w:rsidR="4E7EFBAE" w:rsidRPr="006C13AE" w:rsidRDefault="4E7EFBAE" w:rsidP="00D72210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000000" w:themeColor="text1"/>
                <w:sz w:val="22"/>
              </w:rPr>
            </w:pPr>
            <w:r w:rsidRPr="006C13AE">
              <w:rPr>
                <w:rFonts w:ascii="UD デジタル 教科書体 N-R" w:eastAsia="UD デジタル 教科書体 N-R" w:hAnsi="UD デジタル 教科書体 N-R" w:cs="UD デジタル 教科書体 N-R"/>
                <w:b/>
                <w:bCs/>
                <w:color w:val="FFFFFF" w:themeColor="background1"/>
                <w:sz w:val="22"/>
              </w:rPr>
              <w:t>自分の考え</w:t>
            </w:r>
          </w:p>
        </w:tc>
      </w:tr>
      <w:tr w:rsidR="4E7EFBAE" w14:paraId="1314D8A9" w14:textId="77777777" w:rsidTr="74F501B1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FE2325" w14:textId="6F48A61B" w:rsidR="4E7EFBAE" w:rsidRDefault="4E7EFBAE" w:rsidP="008F5A4A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3AB01903" wp14:editId="3566B106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200025</wp:posOffset>
                  </wp:positionV>
                  <wp:extent cx="373012" cy="360000"/>
                  <wp:effectExtent l="0" t="0" r="0" b="2540"/>
                  <wp:wrapSquare wrapText="bothSides"/>
                  <wp:docPr id="167205293" name="図 167205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012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2F4C3B" w14:textId="63E6C618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寮費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4F6272" w14:textId="7A00F393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0"/>
                <w:szCs w:val="20"/>
              </w:rPr>
              <w:t>（ここは変更できない）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A4A2F8" w14:textId="7E4A460B" w:rsidR="00B3020F" w:rsidRPr="008810EA" w:rsidRDefault="4E7EFBAE" w:rsidP="00B3020F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30</w:t>
            </w:r>
            <w:r w:rsidR="4EB15B29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36ADC8" w14:textId="77777777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75A90B7C" w14:textId="77777777" w:rsidR="00E50BF2" w:rsidRDefault="00E50BF2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23CF15ED" w14:textId="4CBDFDAA" w:rsidR="00E50BF2" w:rsidRPr="00E50BF2" w:rsidRDefault="00E50BF2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  <w:t xml:space="preserve">　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30</w:t>
            </w:r>
            <w:r w:rsidR="74768F71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6829B8" w14:textId="697CDEFB" w:rsidR="4E7EFBAE" w:rsidRDefault="4E7EFBAE" w:rsidP="008F5A4A">
            <w:pPr>
              <w:adjustRightInd w:val="0"/>
              <w:snapToGrid w:val="0"/>
              <w:spacing w:line="240" w:lineRule="exac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28EEA8B5" wp14:editId="08A2047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180975</wp:posOffset>
                  </wp:positionV>
                  <wp:extent cx="661765" cy="360000"/>
                  <wp:effectExtent l="0" t="0" r="5080" b="0"/>
                  <wp:wrapSquare wrapText="bothSides"/>
                  <wp:docPr id="2066409591" name="図 2066409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765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90F8AF" w14:textId="69453371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交通費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C2B016" w14:textId="26D78992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0"/>
                <w:szCs w:val="20"/>
              </w:rPr>
              <w:t>バイク・自動車など</w:t>
            </w:r>
            <w:r w:rsidR="001A72C9">
              <w:rPr>
                <w:rFonts w:ascii="UD デジタル 教科書体 N-R" w:eastAsia="UD デジタル 教科書体 N-R" w:hAnsi="UD デジタル 教科書体 N-R" w:cs="UD デジタル 教科書体 N-R" w:hint="eastAsia"/>
                <w:color w:val="000000" w:themeColor="text1"/>
                <w:sz w:val="20"/>
                <w:szCs w:val="20"/>
              </w:rPr>
              <w:t>移動</w:t>
            </w:r>
            <w:r w:rsidRPr="4E7EFBAE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0"/>
                <w:szCs w:val="20"/>
              </w:rPr>
              <w:t>にかかる費用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D29CEB" w14:textId="4B4CFF14" w:rsidR="4E7EFBAE" w:rsidRPr="00B1247D" w:rsidRDefault="4E7EFBAE" w:rsidP="00B1247D">
            <w:pPr>
              <w:adjustRightInd w:val="0"/>
              <w:snapToGrid w:val="0"/>
              <w:spacing w:line="240" w:lineRule="exact"/>
              <w:ind w:firstLineChars="150" w:firstLine="36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8</w:t>
            </w:r>
            <w:r w:rsidR="055DD5FF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59B92C" w14:textId="259CCF42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  <w:tr w:rsidR="4E7EFBAE" w14:paraId="5F8E3E68" w14:textId="77777777" w:rsidTr="74F501B1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7774C3" w14:textId="482E205F" w:rsidR="4E7EFBAE" w:rsidRDefault="4E7EFBAE" w:rsidP="008F5A4A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28E549BA" wp14:editId="54AB2D73">
                  <wp:simplePos x="0" y="0"/>
                  <wp:positionH relativeFrom="column">
                    <wp:posOffset>37815</wp:posOffset>
                  </wp:positionH>
                  <wp:positionV relativeFrom="paragraph">
                    <wp:posOffset>200025</wp:posOffset>
                  </wp:positionV>
                  <wp:extent cx="634775" cy="288000"/>
                  <wp:effectExtent l="0" t="0" r="0" b="0"/>
                  <wp:wrapSquare wrapText="bothSides"/>
                  <wp:docPr id="1985493980" name="図 1985493980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77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7FC9EC" w14:textId="0320E2BC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食費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B6D1AA3" w14:textId="71A076FB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0"/>
                <w:szCs w:val="20"/>
              </w:rPr>
              <w:t>外食が多いと、かかる費用は多い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260089B" w14:textId="6B2174F7" w:rsidR="4E7EFBAE" w:rsidRPr="00B1247D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30</w:t>
            </w:r>
            <w:r w:rsidR="74768F71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89C14F" w14:textId="4B03E5A3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F2F2E6" w14:textId="1B3A7361" w:rsidR="4E7EFBAE" w:rsidRDefault="4E7EFBAE" w:rsidP="008F5A4A">
            <w:pPr>
              <w:adjustRightInd w:val="0"/>
              <w:snapToGrid w:val="0"/>
              <w:spacing w:line="240" w:lineRule="exac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5196CE3" wp14:editId="5E668EC9">
                  <wp:simplePos x="0" y="0"/>
                  <wp:positionH relativeFrom="column">
                    <wp:posOffset>139065</wp:posOffset>
                  </wp:positionH>
                  <wp:positionV relativeFrom="paragraph">
                    <wp:posOffset>190500</wp:posOffset>
                  </wp:positionV>
                  <wp:extent cx="537831" cy="360000"/>
                  <wp:effectExtent l="0" t="0" r="0" b="2540"/>
                  <wp:wrapSquare wrapText="bothSides"/>
                  <wp:docPr id="1796053098" name="図 1796053098" descr="時計, 記号, 暗い, 光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831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E8A6C0" w14:textId="345CE383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被服費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EFD33B" w14:textId="08EC18DF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0"/>
                <w:szCs w:val="20"/>
              </w:rPr>
              <w:t>衣服の費用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89FB7E7" w14:textId="123231AF" w:rsidR="4E7EFBAE" w:rsidRPr="00B1247D" w:rsidRDefault="4E7EFBAE" w:rsidP="00B1247D">
            <w:pPr>
              <w:adjustRightInd w:val="0"/>
              <w:snapToGrid w:val="0"/>
              <w:spacing w:line="240" w:lineRule="exact"/>
              <w:ind w:firstLineChars="150" w:firstLine="36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8</w:t>
            </w:r>
            <w:r w:rsidR="055DD5FF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41B219" w14:textId="45C65409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  <w:tr w:rsidR="4E7EFBAE" w14:paraId="64257A51" w14:textId="77777777" w:rsidTr="74F501B1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C8CF6A" w14:textId="57740EEE" w:rsidR="4E7EFBAE" w:rsidRDefault="4E7EFBAE" w:rsidP="008F5A4A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F70460C" wp14:editId="13E57901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133350</wp:posOffset>
                  </wp:positionV>
                  <wp:extent cx="606316" cy="360000"/>
                  <wp:effectExtent l="0" t="0" r="0" b="2540"/>
                  <wp:wrapSquare wrapText="bothSides"/>
                  <wp:docPr id="205850115" name="図 205850115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631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711BC0" w14:textId="2BB4882B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通信費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E8C534D" w14:textId="4735E89E" w:rsidR="4E7EFBAE" w:rsidRPr="008810EA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2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2"/>
              </w:rPr>
              <w:t>スマホ使用</w:t>
            </w:r>
            <w:r w:rsidR="008810EA" w:rsidRPr="008810EA">
              <w:rPr>
                <w:rFonts w:ascii="UD デジタル 教科書体 NK-R" w:eastAsia="UD デジタル 教科書体 NK-R" w:hAnsi="UD デジタル 教科書体 NK-R" w:cs="UD デジタル 教科書体 NK-R" w:hint="eastAsia"/>
                <w:color w:val="000000" w:themeColor="text1"/>
                <w:sz w:val="22"/>
              </w:rPr>
              <w:t>料</w:t>
            </w: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2"/>
              </w:rPr>
              <w:t>・ネット回線費用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E0CA4D" w14:textId="25891721" w:rsidR="4E7EFBAE" w:rsidRPr="00B1247D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15</w:t>
            </w:r>
            <w:r w:rsidR="6D80CA1C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A2E9E0" w14:textId="757455A3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B07073" w14:textId="7A2370FB" w:rsidR="4E7EFBAE" w:rsidRDefault="4E7EFBAE" w:rsidP="008F5A4A">
            <w:pPr>
              <w:adjustRightInd w:val="0"/>
              <w:snapToGrid w:val="0"/>
              <w:spacing w:line="240" w:lineRule="exac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1EC32A71" wp14:editId="63301C0F">
                  <wp:simplePos x="0" y="0"/>
                  <wp:positionH relativeFrom="column">
                    <wp:posOffset>128905</wp:posOffset>
                  </wp:positionH>
                  <wp:positionV relativeFrom="paragraph">
                    <wp:posOffset>200025</wp:posOffset>
                  </wp:positionV>
                  <wp:extent cx="485053" cy="360000"/>
                  <wp:effectExtent l="0" t="0" r="0" b="2540"/>
                  <wp:wrapSquare wrapText="bothSides"/>
                  <wp:docPr id="1047733733" name="図 1047733733" descr="アイコン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053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E1C8F2" w14:textId="79540872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その他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528896" w14:textId="41CD69D7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0"/>
                <w:szCs w:val="20"/>
              </w:rPr>
              <w:t>日用品や化粧品、薬・治療費など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9E8D87" w14:textId="25810CFF" w:rsidR="4E7EFBAE" w:rsidRPr="00B1247D" w:rsidRDefault="4E7EFBAE" w:rsidP="00B1247D">
            <w:pPr>
              <w:adjustRightInd w:val="0"/>
              <w:snapToGrid w:val="0"/>
              <w:spacing w:line="240" w:lineRule="exact"/>
              <w:ind w:firstLineChars="150" w:firstLine="36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2</w:t>
            </w:r>
            <w:r w:rsidR="46A0A2B5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11DB21" w14:textId="1C1EDC3C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  <w:tr w:rsidR="4E7EFBAE" w14:paraId="25491C3E" w14:textId="77777777" w:rsidTr="74F501B1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BA093D" w14:textId="0AEC3743" w:rsidR="4E7EFBAE" w:rsidRDefault="4E7EFBAE" w:rsidP="008F5A4A">
            <w:pPr>
              <w:adjustRightInd w:val="0"/>
              <w:snapToGrid w:val="0"/>
              <w:spacing w:line="240" w:lineRule="exact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B0A45BF" wp14:editId="1F63812A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190500</wp:posOffset>
                  </wp:positionV>
                  <wp:extent cx="481500" cy="360000"/>
                  <wp:effectExtent l="0" t="0" r="0" b="2540"/>
                  <wp:wrapSquare wrapText="bothSides"/>
                  <wp:docPr id="1967462835" name="図 1967462835" descr="アイコン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15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467E4F6" w14:textId="111EA952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光熱費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397738" w14:textId="2D4C392F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0"/>
                <w:szCs w:val="20"/>
              </w:rPr>
              <w:t>電気・ガス・水道。</w:t>
            </w:r>
            <w:r w:rsidR="001A72C9">
              <w:rPr>
                <w:rFonts w:ascii="UD デジタル 教科書体 NK-R" w:eastAsia="UD デジタル 教科書体 NK-R" w:hAnsi="UD デジタル 教科書体 NK-R" w:cs="UD デジタル 教科書体 NK-R" w:hint="eastAsia"/>
                <w:color w:val="000000" w:themeColor="text1"/>
                <w:sz w:val="20"/>
                <w:szCs w:val="20"/>
              </w:rPr>
              <w:t>値上がりする</w:t>
            </w: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0"/>
                <w:szCs w:val="20"/>
              </w:rPr>
              <w:t>傾向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62D417" w14:textId="60405C2F" w:rsidR="4E7EFBAE" w:rsidRPr="00B1247D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1</w:t>
            </w:r>
            <w:r w:rsidR="17075685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0C0E3D" w14:textId="7BC8D9F8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89B14E" w14:textId="1C789089" w:rsidR="4E7EFBAE" w:rsidRDefault="4E7EFBAE" w:rsidP="008F5A4A">
            <w:pPr>
              <w:adjustRightInd w:val="0"/>
              <w:snapToGrid w:val="0"/>
              <w:spacing w:line="240" w:lineRule="exac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B85B618" wp14:editId="67575ED4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257175</wp:posOffset>
                  </wp:positionV>
                  <wp:extent cx="480000" cy="360000"/>
                  <wp:effectExtent l="0" t="0" r="0" b="0"/>
                  <wp:wrapSquare wrapText="bothSides"/>
                  <wp:docPr id="993803981" name="図 993803981" descr="グラフィカル ユーザー インターフェイス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723457" w14:textId="610887DB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貯蓄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B122AC" w14:textId="4912005A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0"/>
                <w:szCs w:val="20"/>
              </w:rPr>
              <w:t>前もって金額を決めておくのがベスト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BB1DAD" w14:textId="7D80E365" w:rsidR="4E7EFBAE" w:rsidRPr="00B1247D" w:rsidRDefault="4E7EFBAE" w:rsidP="00B1247D">
            <w:pPr>
              <w:adjustRightInd w:val="0"/>
              <w:snapToGrid w:val="0"/>
              <w:spacing w:line="240" w:lineRule="exact"/>
              <w:ind w:firstLineChars="150" w:firstLine="36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2</w:t>
            </w:r>
            <w:r w:rsidR="46A0A2B5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98398A" w14:textId="06FF0A97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  <w:tr w:rsidR="4E7EFBAE" w14:paraId="1388AEA6" w14:textId="77777777" w:rsidTr="74F501B1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B80C25" w14:textId="6C938CCF" w:rsidR="4E7EFBAE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Hiragino Kaku Gothic ProN" w:eastAsia="Hiragino Kaku Gothic ProN" w:hAnsi="Hiragino Kaku Gothic ProN" w:cs="Hiragino Kaku Gothic ProN"/>
                <w:color w:val="000000" w:themeColor="text1"/>
                <w:szCs w:val="21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06D1DFD" wp14:editId="44B6A6F1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190500</wp:posOffset>
                  </wp:positionV>
                  <wp:extent cx="540000" cy="360000"/>
                  <wp:effectExtent l="0" t="0" r="0" b="2540"/>
                  <wp:wrapSquare wrapText="bothSides"/>
                  <wp:docPr id="1757652340" name="図 1757652340" descr="テキスト が含まれている画像&#10;&#10;説明は自動で生成されたものです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3BA1D5" w14:textId="77777777" w:rsid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娯楽・</w:t>
            </w:r>
          </w:p>
          <w:p w14:paraId="17A60A61" w14:textId="03F61977" w:rsidR="4E7EFBAE" w:rsidRPr="008810EA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4"/>
                <w:szCs w:val="24"/>
              </w:rPr>
            </w:pPr>
            <w:r w:rsidRPr="008810EA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4"/>
                <w:szCs w:val="24"/>
              </w:rPr>
              <w:t>交際費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02BBC65" w14:textId="17840A69" w:rsidR="4E7EFBAE" w:rsidRDefault="4E7EFBAE" w:rsidP="008F5A4A">
            <w:pPr>
              <w:adjustRightInd w:val="0"/>
              <w:snapToGrid w:val="0"/>
              <w:jc w:val="left"/>
              <w:rPr>
                <w:rFonts w:ascii="UD デジタル 教科書体 NK-R" w:eastAsia="UD デジタル 教科書体 NK-R" w:hAnsi="UD デジタル 教科書体 NK-R" w:cs="UD デジタル 教科書体 NK-R"/>
                <w:color w:val="808080" w:themeColor="background1" w:themeShade="80"/>
                <w:sz w:val="20"/>
                <w:szCs w:val="20"/>
              </w:rPr>
            </w:pPr>
            <w:r w:rsidRPr="4E7EFBAE">
              <w:rPr>
                <w:rFonts w:ascii="UD デジタル 教科書体 NK-R" w:eastAsia="UD デジタル 教科書体 NK-R" w:hAnsi="UD デジタル 教科書体 NK-R" w:cs="UD デジタル 教科書体 NK-R"/>
                <w:color w:val="000000" w:themeColor="text1"/>
                <w:sz w:val="20"/>
                <w:szCs w:val="20"/>
              </w:rPr>
              <w:t>ゲーム・音楽・映画・旅行などの費用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BE0D76" w14:textId="40F041C2" w:rsidR="4E7EFBAE" w:rsidRPr="00B1247D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15</w:t>
            </w:r>
            <w:r w:rsidR="4BBC1E45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424610" w14:textId="24EFBECB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B9E417A" w14:textId="27BCEC85" w:rsidR="4E7EFBAE" w:rsidRPr="00B1247D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00B1247D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合計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654ECB" w14:textId="0FA3B557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EDB9BF" w14:textId="1554708D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017337" w14:textId="341A3346" w:rsidR="4E7EFBAE" w:rsidRPr="00B1247D" w:rsidRDefault="4E7EFBAE" w:rsidP="008810EA">
            <w:pPr>
              <w:adjustRightInd w:val="0"/>
              <w:snapToGrid w:val="0"/>
              <w:spacing w:line="240" w:lineRule="exact"/>
              <w:ind w:firstLineChars="50" w:firstLine="120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4"/>
                <w:szCs w:val="24"/>
              </w:rPr>
            </w:pP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120</w:t>
            </w:r>
            <w:r w:rsidR="6BE4F903"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,</w:t>
            </w:r>
            <w:r w:rsidRPr="74F501B1"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DAE3F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485858" w14:textId="06637051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  <w:tr w:rsidR="4E7EFBAE" w14:paraId="7AE80E98" w14:textId="77777777" w:rsidTr="74F501B1">
        <w:trPr>
          <w:trHeight w:val="1134"/>
        </w:trPr>
        <w:tc>
          <w:tcPr>
            <w:tcW w:w="145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4472C4" w:themeFill="accent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55CE866" w14:textId="233A100D" w:rsidR="4E7EFBAE" w:rsidRPr="008810EA" w:rsidRDefault="4E7EFBAE" w:rsidP="008F5A4A">
            <w:pPr>
              <w:adjustRightInd w:val="0"/>
              <w:snapToGrid w:val="0"/>
              <w:spacing w:line="240" w:lineRule="exact"/>
              <w:jc w:val="center"/>
              <w:rPr>
                <w:rFonts w:ascii="UD デジタル 教科書体 N-R" w:eastAsia="UD デジタル 教科書体 N-R" w:hAnsi="UD デジタル 教科書体 N-R" w:cs="UD デジタル 教科書体 N-R"/>
                <w:color w:val="000000" w:themeColor="text1"/>
                <w:sz w:val="22"/>
              </w:rPr>
            </w:pPr>
            <w:r w:rsidRPr="008810EA">
              <w:rPr>
                <w:rFonts w:ascii="UD デジタル 教科書体 N-R" w:eastAsia="UD デジタル 教科書体 N-R" w:hAnsi="UD デジタル 教科書体 N-R" w:cs="UD デジタル 教科書体 N-R"/>
                <w:color w:val="FFFFFF" w:themeColor="background1"/>
                <w:sz w:val="22"/>
              </w:rPr>
              <w:t>10万円生活のポイント</w:t>
            </w:r>
          </w:p>
        </w:tc>
        <w:tc>
          <w:tcPr>
            <w:tcW w:w="13104" w:type="dxa"/>
            <w:gridSpan w:val="9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860DA0" w14:textId="77777777" w:rsidR="4E7EFBAE" w:rsidRDefault="4E7EFBAE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2DD7EB89" w14:textId="3F4C4E67" w:rsidR="5F1E085A" w:rsidRDefault="5F1E085A" w:rsidP="15E68ED7">
            <w:pPr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FF0000"/>
                <w:sz w:val="24"/>
                <w:szCs w:val="24"/>
              </w:rPr>
            </w:pPr>
            <w:r w:rsidRPr="15E68ED7">
              <w:rPr>
                <w:rFonts w:ascii="UD デジタル 教科書体 N-R" w:eastAsia="UD デジタル 教科書体 N-R" w:hAnsi="UD デジタル 教科書体 N-R" w:cs="UD デジタル 教科書体 N-R"/>
                <w:color w:val="FF0000"/>
                <w:sz w:val="24"/>
                <w:szCs w:val="24"/>
              </w:rPr>
              <w:t>（例）格安スマホを使う。自転車で移動する。リユース・リサイクル商品を安く買う。</w:t>
            </w:r>
          </w:p>
          <w:p w14:paraId="140F33AF" w14:textId="1C84EF8C" w:rsidR="15E68ED7" w:rsidRDefault="15E68ED7" w:rsidP="15E68ED7">
            <w:pPr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774F5328" w14:textId="77777777" w:rsidR="008810EA" w:rsidRDefault="008810EA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6D2FF098" w14:textId="77777777" w:rsidR="008810EA" w:rsidRDefault="008810EA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785D7C79" w14:textId="77777777" w:rsidR="008810EA" w:rsidRDefault="008810EA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  <w:p w14:paraId="3FF4C8B8" w14:textId="21A63331" w:rsidR="008810EA" w:rsidRDefault="008810EA" w:rsidP="008F5A4A">
            <w:pPr>
              <w:adjustRightInd w:val="0"/>
              <w:snapToGrid w:val="0"/>
              <w:spacing w:line="240" w:lineRule="exact"/>
              <w:jc w:val="left"/>
              <w:rPr>
                <w:rFonts w:ascii="UD デジタル 教科書体 N-R" w:eastAsia="UD デジタル 教科書体 N-R" w:hAnsi="UD デジタル 教科書体 N-R" w:cs="UD デジタル 教科書体 N-R"/>
                <w:color w:val="808080" w:themeColor="background1" w:themeShade="80"/>
                <w:sz w:val="22"/>
              </w:rPr>
            </w:pPr>
          </w:p>
        </w:tc>
      </w:tr>
    </w:tbl>
    <w:p w14:paraId="5BADD4ED" w14:textId="08F2D060" w:rsidR="004F43CD" w:rsidRDefault="004F43CD" w:rsidP="008810EA">
      <w:pPr>
        <w:adjustRightInd w:val="0"/>
        <w:snapToGrid w:val="0"/>
        <w:rPr>
          <w:rFonts w:ascii="Century" w:eastAsia="Century" w:hAnsi="Century" w:cs="Century"/>
          <w:color w:val="000000" w:themeColor="text1"/>
          <w:szCs w:val="21"/>
        </w:rPr>
      </w:pPr>
    </w:p>
    <w:sectPr w:rsidR="004F43CD">
      <w:pgSz w:w="16838" w:h="11906" w:orient="landscape"/>
      <w:pgMar w:top="283" w:right="567" w:bottom="567" w:left="56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7EE13" w14:textId="77777777" w:rsidR="00B3020F" w:rsidRDefault="00B3020F" w:rsidP="00B3020F">
      <w:r>
        <w:separator/>
      </w:r>
    </w:p>
  </w:endnote>
  <w:endnote w:type="continuationSeparator" w:id="0">
    <w:p w14:paraId="0661A63F" w14:textId="77777777" w:rsidR="00B3020F" w:rsidRDefault="00B3020F" w:rsidP="00B3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ヒラギノ角ゴ ProN W6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Hiragino Kaku Gothic ProN">
    <w:altName w:val="Cambria"/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B30D2" w14:textId="77777777" w:rsidR="00B3020F" w:rsidRDefault="00B3020F" w:rsidP="00B3020F">
      <w:r>
        <w:separator/>
      </w:r>
    </w:p>
  </w:footnote>
  <w:footnote w:type="continuationSeparator" w:id="0">
    <w:p w14:paraId="53E202D6" w14:textId="77777777" w:rsidR="00B3020F" w:rsidRDefault="00B3020F" w:rsidP="00B302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48FC4"/>
    <w:multiLevelType w:val="hybridMultilevel"/>
    <w:tmpl w:val="D6BCAC56"/>
    <w:lvl w:ilvl="0" w:tplc="B1406B6E">
      <w:start w:val="1"/>
      <w:numFmt w:val="decimal"/>
      <w:lvlText w:val="%1."/>
      <w:lvlJc w:val="left"/>
      <w:pPr>
        <w:ind w:left="420" w:hanging="420"/>
      </w:pPr>
    </w:lvl>
    <w:lvl w:ilvl="1" w:tplc="DB306514">
      <w:start w:val="1"/>
      <w:numFmt w:val="lowerLetter"/>
      <w:lvlText w:val="%2."/>
      <w:lvlJc w:val="left"/>
      <w:pPr>
        <w:ind w:left="840" w:hanging="420"/>
      </w:pPr>
    </w:lvl>
    <w:lvl w:ilvl="2" w:tplc="2A14A5F8">
      <w:start w:val="1"/>
      <w:numFmt w:val="lowerRoman"/>
      <w:lvlText w:val="%3."/>
      <w:lvlJc w:val="right"/>
      <w:pPr>
        <w:ind w:left="1260" w:hanging="420"/>
      </w:pPr>
    </w:lvl>
    <w:lvl w:ilvl="3" w:tplc="93686788">
      <w:start w:val="1"/>
      <w:numFmt w:val="decimal"/>
      <w:lvlText w:val="%4."/>
      <w:lvlJc w:val="left"/>
      <w:pPr>
        <w:ind w:left="1680" w:hanging="420"/>
      </w:pPr>
    </w:lvl>
    <w:lvl w:ilvl="4" w:tplc="451CA02E">
      <w:start w:val="1"/>
      <w:numFmt w:val="lowerLetter"/>
      <w:lvlText w:val="%5."/>
      <w:lvlJc w:val="left"/>
      <w:pPr>
        <w:ind w:left="2100" w:hanging="420"/>
      </w:pPr>
    </w:lvl>
    <w:lvl w:ilvl="5" w:tplc="6AF47E4E">
      <w:start w:val="1"/>
      <w:numFmt w:val="lowerRoman"/>
      <w:lvlText w:val="%6."/>
      <w:lvlJc w:val="right"/>
      <w:pPr>
        <w:ind w:left="2520" w:hanging="420"/>
      </w:pPr>
    </w:lvl>
    <w:lvl w:ilvl="6" w:tplc="D8863B64">
      <w:start w:val="1"/>
      <w:numFmt w:val="decimal"/>
      <w:lvlText w:val="%7."/>
      <w:lvlJc w:val="left"/>
      <w:pPr>
        <w:ind w:left="2940" w:hanging="420"/>
      </w:pPr>
    </w:lvl>
    <w:lvl w:ilvl="7" w:tplc="D01200B2">
      <w:start w:val="1"/>
      <w:numFmt w:val="lowerLetter"/>
      <w:lvlText w:val="%8."/>
      <w:lvlJc w:val="left"/>
      <w:pPr>
        <w:ind w:left="3360" w:hanging="420"/>
      </w:pPr>
    </w:lvl>
    <w:lvl w:ilvl="8" w:tplc="FE64E46E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415FD57"/>
    <w:multiLevelType w:val="hybridMultilevel"/>
    <w:tmpl w:val="291A47E4"/>
    <w:lvl w:ilvl="0" w:tplc="8288133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E0C3758">
      <w:start w:val="1"/>
      <w:numFmt w:val="lowerLetter"/>
      <w:lvlText w:val="%2."/>
      <w:lvlJc w:val="left"/>
      <w:pPr>
        <w:ind w:left="840" w:hanging="420"/>
      </w:pPr>
    </w:lvl>
    <w:lvl w:ilvl="2" w:tplc="790EAAE4">
      <w:start w:val="1"/>
      <w:numFmt w:val="lowerRoman"/>
      <w:lvlText w:val="%3."/>
      <w:lvlJc w:val="right"/>
      <w:pPr>
        <w:ind w:left="1260" w:hanging="420"/>
      </w:pPr>
    </w:lvl>
    <w:lvl w:ilvl="3" w:tplc="5C386776">
      <w:start w:val="1"/>
      <w:numFmt w:val="decimal"/>
      <w:lvlText w:val="%4."/>
      <w:lvlJc w:val="left"/>
      <w:pPr>
        <w:ind w:left="1680" w:hanging="420"/>
      </w:pPr>
    </w:lvl>
    <w:lvl w:ilvl="4" w:tplc="86304434">
      <w:start w:val="1"/>
      <w:numFmt w:val="lowerLetter"/>
      <w:lvlText w:val="%5."/>
      <w:lvlJc w:val="left"/>
      <w:pPr>
        <w:ind w:left="2100" w:hanging="420"/>
      </w:pPr>
    </w:lvl>
    <w:lvl w:ilvl="5" w:tplc="FA7607E8">
      <w:start w:val="1"/>
      <w:numFmt w:val="lowerRoman"/>
      <w:lvlText w:val="%6."/>
      <w:lvlJc w:val="right"/>
      <w:pPr>
        <w:ind w:left="2520" w:hanging="420"/>
      </w:pPr>
    </w:lvl>
    <w:lvl w:ilvl="6" w:tplc="BE485E3E">
      <w:start w:val="1"/>
      <w:numFmt w:val="decimal"/>
      <w:lvlText w:val="%7."/>
      <w:lvlJc w:val="left"/>
      <w:pPr>
        <w:ind w:left="2940" w:hanging="420"/>
      </w:pPr>
    </w:lvl>
    <w:lvl w:ilvl="7" w:tplc="036CC85C">
      <w:start w:val="1"/>
      <w:numFmt w:val="lowerLetter"/>
      <w:lvlText w:val="%8."/>
      <w:lvlJc w:val="left"/>
      <w:pPr>
        <w:ind w:left="3360" w:hanging="420"/>
      </w:pPr>
    </w:lvl>
    <w:lvl w:ilvl="8" w:tplc="09BEFD2A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FCFDABD"/>
    <w:multiLevelType w:val="multilevel"/>
    <w:tmpl w:val="08BC87F2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358294E"/>
    <w:multiLevelType w:val="multilevel"/>
    <w:tmpl w:val="031489C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A7F3109"/>
    <w:multiLevelType w:val="multilevel"/>
    <w:tmpl w:val="D71029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F192134"/>
    <w:multiLevelType w:val="multilevel"/>
    <w:tmpl w:val="8C7ABFD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.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.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0186C99"/>
    <w:multiLevelType w:val="hybridMultilevel"/>
    <w:tmpl w:val="22962DA6"/>
    <w:lvl w:ilvl="0" w:tplc="A4DE516E">
      <w:start w:val="1"/>
      <w:numFmt w:val="decimal"/>
      <w:lvlText w:val="%1."/>
      <w:lvlJc w:val="left"/>
      <w:pPr>
        <w:ind w:left="420" w:hanging="420"/>
      </w:pPr>
    </w:lvl>
    <w:lvl w:ilvl="1" w:tplc="58BEDC74">
      <w:start w:val="1"/>
      <w:numFmt w:val="lowerLetter"/>
      <w:lvlText w:val="%2."/>
      <w:lvlJc w:val="left"/>
      <w:pPr>
        <w:ind w:left="840" w:hanging="420"/>
      </w:pPr>
    </w:lvl>
    <w:lvl w:ilvl="2" w:tplc="0BA04FB2">
      <w:start w:val="1"/>
      <w:numFmt w:val="lowerRoman"/>
      <w:lvlText w:val="%3."/>
      <w:lvlJc w:val="right"/>
      <w:pPr>
        <w:ind w:left="1260" w:hanging="420"/>
      </w:pPr>
    </w:lvl>
    <w:lvl w:ilvl="3" w:tplc="F484018E">
      <w:start w:val="1"/>
      <w:numFmt w:val="decimal"/>
      <w:lvlText w:val="%4."/>
      <w:lvlJc w:val="left"/>
      <w:pPr>
        <w:ind w:left="1680" w:hanging="420"/>
      </w:pPr>
    </w:lvl>
    <w:lvl w:ilvl="4" w:tplc="EB6E7DFA">
      <w:start w:val="1"/>
      <w:numFmt w:val="lowerLetter"/>
      <w:lvlText w:val="%5."/>
      <w:lvlJc w:val="left"/>
      <w:pPr>
        <w:ind w:left="2100" w:hanging="420"/>
      </w:pPr>
    </w:lvl>
    <w:lvl w:ilvl="5" w:tplc="445251B0">
      <w:start w:val="1"/>
      <w:numFmt w:val="lowerRoman"/>
      <w:lvlText w:val="%6."/>
      <w:lvlJc w:val="right"/>
      <w:pPr>
        <w:ind w:left="2520" w:hanging="420"/>
      </w:pPr>
    </w:lvl>
    <w:lvl w:ilvl="6" w:tplc="503CA804">
      <w:start w:val="1"/>
      <w:numFmt w:val="decimal"/>
      <w:lvlText w:val="%7."/>
      <w:lvlJc w:val="left"/>
      <w:pPr>
        <w:ind w:left="2940" w:hanging="420"/>
      </w:pPr>
    </w:lvl>
    <w:lvl w:ilvl="7" w:tplc="3B5A63FE">
      <w:start w:val="1"/>
      <w:numFmt w:val="lowerLetter"/>
      <w:lvlText w:val="%8."/>
      <w:lvlJc w:val="left"/>
      <w:pPr>
        <w:ind w:left="3360" w:hanging="420"/>
      </w:pPr>
    </w:lvl>
    <w:lvl w:ilvl="8" w:tplc="647698E0">
      <w:start w:val="1"/>
      <w:numFmt w:val="lowerRoman"/>
      <w:lvlText w:val="%9."/>
      <w:lvlJc w:val="right"/>
      <w:pPr>
        <w:ind w:left="3780" w:hanging="420"/>
      </w:pPr>
    </w:lvl>
  </w:abstractNum>
  <w:num w:numId="1" w16cid:durableId="578321566">
    <w:abstractNumId w:val="2"/>
  </w:num>
  <w:num w:numId="2" w16cid:durableId="1340886178">
    <w:abstractNumId w:val="1"/>
  </w:num>
  <w:num w:numId="3" w16cid:durableId="1357269497">
    <w:abstractNumId w:val="5"/>
  </w:num>
  <w:num w:numId="4" w16cid:durableId="724528133">
    <w:abstractNumId w:val="6"/>
  </w:num>
  <w:num w:numId="5" w16cid:durableId="1023172886">
    <w:abstractNumId w:val="0"/>
  </w:num>
  <w:num w:numId="6" w16cid:durableId="1289823548">
    <w:abstractNumId w:val="3"/>
  </w:num>
  <w:num w:numId="7" w16cid:durableId="11470152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72C7C55"/>
    <w:rsid w:val="001A72C9"/>
    <w:rsid w:val="004F43CD"/>
    <w:rsid w:val="005805DE"/>
    <w:rsid w:val="005A0DDE"/>
    <w:rsid w:val="00687BCF"/>
    <w:rsid w:val="006C13AE"/>
    <w:rsid w:val="0083075F"/>
    <w:rsid w:val="008810EA"/>
    <w:rsid w:val="008F5A4A"/>
    <w:rsid w:val="009E7168"/>
    <w:rsid w:val="00A077A4"/>
    <w:rsid w:val="00B1247D"/>
    <w:rsid w:val="00B179C1"/>
    <w:rsid w:val="00B3020F"/>
    <w:rsid w:val="00D21AC3"/>
    <w:rsid w:val="00D33CFE"/>
    <w:rsid w:val="00D72210"/>
    <w:rsid w:val="00D743AF"/>
    <w:rsid w:val="00E50BF2"/>
    <w:rsid w:val="00F373C4"/>
    <w:rsid w:val="04058B3E"/>
    <w:rsid w:val="055DD5FF"/>
    <w:rsid w:val="15427B22"/>
    <w:rsid w:val="15E68ED7"/>
    <w:rsid w:val="17075685"/>
    <w:rsid w:val="322F22DA"/>
    <w:rsid w:val="4160F452"/>
    <w:rsid w:val="46A0A2B5"/>
    <w:rsid w:val="4BBC1E45"/>
    <w:rsid w:val="4C99C135"/>
    <w:rsid w:val="4D395E00"/>
    <w:rsid w:val="4DA9E025"/>
    <w:rsid w:val="4E7EFBAE"/>
    <w:rsid w:val="4EB15B29"/>
    <w:rsid w:val="55458B75"/>
    <w:rsid w:val="572C7C55"/>
    <w:rsid w:val="5DCA0862"/>
    <w:rsid w:val="5ED5B6C9"/>
    <w:rsid w:val="5F1E085A"/>
    <w:rsid w:val="62BAE114"/>
    <w:rsid w:val="64476EDC"/>
    <w:rsid w:val="66039FD7"/>
    <w:rsid w:val="6638C068"/>
    <w:rsid w:val="697FA3C3"/>
    <w:rsid w:val="6BE4F903"/>
    <w:rsid w:val="6D80CA1C"/>
    <w:rsid w:val="74768F71"/>
    <w:rsid w:val="74F501B1"/>
    <w:rsid w:val="7AD4C1B0"/>
    <w:rsid w:val="7F62B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72C7C55"/>
  <w15:chartTrackingRefBased/>
  <w15:docId w15:val="{6B181E7A-0A1D-4E4A-A599-53DD6660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3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302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020F"/>
  </w:style>
  <w:style w:type="paragraph" w:styleId="a7">
    <w:name w:val="footer"/>
    <w:basedOn w:val="a"/>
    <w:link w:val="a8"/>
    <w:uiPriority w:val="99"/>
    <w:unhideWhenUsed/>
    <w:rsid w:val="00B302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020F"/>
  </w:style>
  <w:style w:type="table" w:customStyle="1" w:styleId="1">
    <w:name w:val="表 (格子)1"/>
    <w:basedOn w:val="a1"/>
    <w:next w:val="a3"/>
    <w:uiPriority w:val="59"/>
    <w:rsid w:val="00D743AF"/>
    <w:pPr>
      <w:widowControl w:val="0"/>
      <w:jc w:val="both"/>
    </w:pPr>
    <w:rPr>
      <w:rFonts w:ascii="Century" w:hAnsi="Century" w:cs="Century"/>
      <w:kern w:val="0"/>
      <w:szCs w:val="21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沙織</dc:creator>
  <cp:keywords/>
  <dc:description/>
  <cp:lastModifiedBy>isogawa kazuya</cp:lastModifiedBy>
  <cp:revision>20</cp:revision>
  <dcterms:created xsi:type="dcterms:W3CDTF">2024-02-15T05:45:00Z</dcterms:created>
  <dcterms:modified xsi:type="dcterms:W3CDTF">2024-03-26T05:43:00Z</dcterms:modified>
</cp:coreProperties>
</file>