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（別紙１）</w:t>
      </w:r>
    </w:p>
    <w:p>
      <w:pPr>
        <w:pStyle w:val="19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補助事業計画書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事業者の概要</w:t>
      </w:r>
    </w:p>
    <w:tbl>
      <w:tblPr>
        <w:tblStyle w:val="25"/>
        <w:tblW w:w="9435" w:type="dxa"/>
        <w:tblInd w:w="-147" w:type="dxa"/>
        <w:tblLayout w:type="fixed"/>
        <w:tblLook w:firstRow="1" w:lastRow="0" w:firstColumn="1" w:lastColumn="0" w:noHBand="0" w:noVBand="1" w:val="04A0"/>
      </w:tblPr>
      <w:tblGrid>
        <w:gridCol w:w="1335"/>
        <w:gridCol w:w="3240"/>
        <w:gridCol w:w="1800"/>
        <w:gridCol w:w="3060"/>
      </w:tblGrid>
      <w:tr>
        <w:trPr>
          <w:trHeight w:val="800" w:hRule="atLeast"/>
        </w:trPr>
        <w:tc>
          <w:tcPr>
            <w:tcW w:w="13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名称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00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代表者職氏名</w:t>
            </w:r>
          </w:p>
        </w:tc>
        <w:tc>
          <w:tcPr>
            <w:tcW w:w="30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職名：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氏名：</w:t>
            </w:r>
          </w:p>
        </w:tc>
      </w:tr>
      <w:tr>
        <w:trPr>
          <w:trHeight w:val="710" w:hRule="atLeast"/>
        </w:trPr>
        <w:tc>
          <w:tcPr>
            <w:tcW w:w="13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所在地</w:t>
            </w:r>
          </w:p>
        </w:tc>
        <w:tc>
          <w:tcPr>
            <w:tcW w:w="8100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徳島県</w:t>
            </w:r>
          </w:p>
        </w:tc>
      </w:tr>
      <w:tr>
        <w:trPr/>
        <w:tc>
          <w:tcPr>
            <w:tcW w:w="13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業種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00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創業・設立時期</w:t>
            </w:r>
          </w:p>
        </w:tc>
        <w:tc>
          <w:tcPr>
            <w:tcW w:w="30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</w:t>
            </w:r>
          </w:p>
        </w:tc>
      </w:tr>
      <w:tr>
        <w:trPr/>
        <w:tc>
          <w:tcPr>
            <w:tcW w:w="13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資本金※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千円</w:t>
            </w:r>
          </w:p>
        </w:tc>
        <w:tc>
          <w:tcPr>
            <w:tcW w:w="1800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従業員数</w:t>
            </w:r>
            <w:r>
              <w:rPr>
                <w:rFonts w:hint="eastAsia" w:ascii="ＭＳ 明朝" w:hAnsi="ＭＳ 明朝" w:eastAsia="ＭＳ 明朝"/>
                <w:sz w:val="24"/>
              </w:rPr>
              <w:t>※</w:t>
            </w:r>
          </w:p>
        </w:tc>
        <w:tc>
          <w:tcPr>
            <w:tcW w:w="30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</w:tr>
      <w:tr>
        <w:trPr/>
        <w:tc>
          <w:tcPr>
            <w:tcW w:w="9435" w:type="dxa"/>
            <w:gridSpan w:val="4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業務内容</w:t>
            </w:r>
          </w:p>
        </w:tc>
      </w:tr>
      <w:tr>
        <w:trPr>
          <w:trHeight w:val="1750" w:hRule="atLeast"/>
        </w:trPr>
        <w:tc>
          <w:tcPr>
            <w:tcW w:w="9435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※印は申請者が団体の場合、記載不要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補助事業の概要</w:t>
      </w:r>
    </w:p>
    <w:tbl>
      <w:tblPr>
        <w:tblStyle w:val="28"/>
        <w:tblW w:w="9615" w:type="dxa"/>
        <w:tblInd w:w="-147" w:type="dxa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374"/>
        <w:gridCol w:w="6241"/>
      </w:tblGrid>
      <w:tr>
        <w:trPr/>
        <w:tc>
          <w:tcPr>
            <w:tcW w:w="9615" w:type="dxa"/>
            <w:gridSpan w:val="2"/>
            <w:shd w:val="clear" w:color="auto" w:themeFill="accent3" w:themeFillTint="33" w:themeFillShade="FF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（１）ライブコマースのターゲットとする国・地域及びその選定理由</w:t>
            </w:r>
          </w:p>
        </w:tc>
      </w:tr>
      <w:tr>
        <w:trPr>
          <w:trHeight w:val="1070" w:hRule="atLeast"/>
        </w:trPr>
        <w:tc>
          <w:tcPr>
            <w:tcW w:w="9615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9615" w:type="dxa"/>
            <w:gridSpan w:val="2"/>
            <w:shd w:val="clear" w:color="auto" w:themeFill="accent3" w:themeFillTint="33" w:themeFillShade="FF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（２）ライブコマースで販売する商品の概要（品目・製造者・特徴等）</w:t>
            </w:r>
          </w:p>
        </w:tc>
      </w:tr>
      <w:tr>
        <w:trPr>
          <w:trHeight w:val="604" w:hRule="atLeast"/>
        </w:trPr>
        <w:tc>
          <w:tcPr>
            <w:tcW w:w="961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961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3" w:themeFillTint="33" w:themeFillShade="FF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（３）売上目標</w:t>
            </w:r>
          </w:p>
        </w:tc>
      </w:tr>
      <w:tr>
        <w:trPr>
          <w:trHeight w:val="603" w:hRule="atLeast"/>
        </w:trPr>
        <w:tc>
          <w:tcPr>
            <w:tcW w:w="961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30" w:hRule="atLeast"/>
        </w:trPr>
        <w:tc>
          <w:tcPr>
            <w:tcW w:w="961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3" w:themeFillTint="33" w:themeFillShade="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（４）売上目標達成、継続的販売につなげるための工夫等</w:t>
            </w:r>
          </w:p>
        </w:tc>
      </w:tr>
      <w:tr>
        <w:trPr>
          <w:trHeight w:val="963" w:hRule="atLeast"/>
        </w:trPr>
        <w:tc>
          <w:tcPr>
            <w:tcW w:w="961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61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3" w:themeFillTint="33" w:themeFillShade="FF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（５）事業の実施体制（実施場所、組織、役割等）</w:t>
            </w:r>
          </w:p>
        </w:tc>
      </w:tr>
      <w:tr>
        <w:trPr>
          <w:trHeight w:val="1060" w:hRule="atLeast"/>
        </w:trPr>
        <w:tc>
          <w:tcPr>
            <w:tcW w:w="961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961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3" w:themeFillTint="33" w:themeFillShade="FF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（６）業務を依頼する専門家等［①報償費の支出（予定）先］</w:t>
            </w:r>
          </w:p>
        </w:tc>
      </w:tr>
      <w:tr>
        <w:trPr/>
        <w:tc>
          <w:tcPr>
            <w:tcW w:w="33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専門家等の職氏名</w:t>
            </w:r>
          </w:p>
        </w:tc>
        <w:tc>
          <w:tcPr>
            <w:tcW w:w="62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依頼する業務内容</w:t>
            </w:r>
          </w:p>
        </w:tc>
      </w:tr>
      <w:tr>
        <w:trPr>
          <w:trHeight w:val="690" w:hRule="atLeast"/>
        </w:trPr>
        <w:tc>
          <w:tcPr>
            <w:tcW w:w="33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961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3" w:themeFillTint="33" w:themeFillShade="FF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4"/>
                <w:shd w:val="clear" w:color="auto" w:fill="auto"/>
              </w:rPr>
              <w:t>（７）業務を委託する事業者等［③委託費の支出（予定）先］</w:t>
            </w:r>
          </w:p>
        </w:tc>
      </w:tr>
      <w:tr>
        <w:trPr/>
        <w:tc>
          <w:tcPr>
            <w:tcW w:w="33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事業者等の名称</w:t>
            </w:r>
          </w:p>
        </w:tc>
        <w:tc>
          <w:tcPr>
            <w:tcW w:w="62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委託する業務内容</w:t>
            </w:r>
          </w:p>
        </w:tc>
      </w:tr>
      <w:tr>
        <w:trPr>
          <w:trHeight w:val="690" w:hRule="atLeast"/>
        </w:trPr>
        <w:tc>
          <w:tcPr>
            <w:tcW w:w="33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961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3" w:themeFillTint="33" w:themeFillShade="FF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（８）補助事業の実施スケジュール</w:t>
            </w:r>
          </w:p>
        </w:tc>
      </w:tr>
      <w:tr>
        <w:trPr>
          <w:trHeight w:val="510" w:hRule="atLeast"/>
        </w:trPr>
        <w:tc>
          <w:tcPr>
            <w:tcW w:w="961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【注意事項】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事業者の概要</w:t>
      </w:r>
    </w:p>
    <w:p>
      <w:pPr>
        <w:pStyle w:val="22"/>
        <w:widowControl w:val="1"/>
        <w:numPr>
          <w:ilvl w:val="0"/>
          <w:numId w:val="1"/>
        </w:numPr>
        <w:ind w:leftChars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「名称」については、法人の場合は商号を記載すること。</w:t>
      </w:r>
      <w:r>
        <w:rPr>
          <w:rFonts w:hint="eastAsia" w:ascii="ＭＳ 明朝" w:hAnsi="ＭＳ 明朝" w:eastAsia="ＭＳ 明朝"/>
          <w:sz w:val="24"/>
        </w:rPr>
        <w:br w:type="textWrapping" w:clear="none"/>
      </w:r>
      <w:r>
        <w:rPr>
          <w:rFonts w:hint="eastAsia" w:ascii="ＭＳ 明朝" w:hAnsi="ＭＳ 明朝" w:eastAsia="ＭＳ 明朝"/>
          <w:sz w:val="24"/>
        </w:rPr>
        <w:t>また、個人事業主の場合は屋号を記載すること。</w:t>
      </w:r>
    </w:p>
    <w:p>
      <w:pPr>
        <w:pStyle w:val="22"/>
        <w:widowControl w:val="1"/>
        <w:numPr>
          <w:ilvl w:val="0"/>
          <w:numId w:val="1"/>
        </w:numPr>
        <w:ind w:leftChars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「所在地」については、法人の場合は登記上の本社の住所を、個人事業主の場合は住民登録上の住所を記載すること。</w:t>
      </w:r>
    </w:p>
    <w:p>
      <w:pPr>
        <w:pStyle w:val="22"/>
        <w:widowControl w:val="1"/>
        <w:numPr>
          <w:ilvl w:val="0"/>
          <w:numId w:val="1"/>
        </w:numPr>
        <w:ind w:leftChars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「資本金」については、資本金又は出資金の額を記載すること。</w:t>
      </w:r>
    </w:p>
    <w:p>
      <w:pPr>
        <w:pStyle w:val="22"/>
        <w:widowControl w:val="1"/>
        <w:numPr>
          <w:ilvl w:val="0"/>
          <w:numId w:val="1"/>
        </w:numPr>
        <w:ind w:leftChars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「従業員数」については、「常時使用する従業員数」を記載すること。</w:t>
      </w:r>
    </w:p>
    <w:p>
      <w:pPr>
        <w:pStyle w:val="22"/>
        <w:widowControl w:val="1"/>
        <w:ind w:left="555" w:leftChars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「常時使用する従業員数」には、会社役員（従業員との兼務役員を除く）、個人事業主本人及び同居の親族事業員、パートタイム従業員等の人数を含めないこと。</w:t>
      </w:r>
    </w:p>
    <w:p>
      <w:pPr>
        <w:pStyle w:val="0"/>
        <w:widowControl w:val="1"/>
        <w:ind w:left="195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ind w:left="195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補助事業の概要</w:t>
      </w:r>
    </w:p>
    <w:p>
      <w:pPr>
        <w:pStyle w:val="22"/>
        <w:widowControl w:val="1"/>
        <w:numPr>
          <w:ilvl w:val="0"/>
          <w:numId w:val="1"/>
        </w:numPr>
        <w:ind w:leftChars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「（６）業務を依頼する専門家等」については、①報償費を計上する場合は必ず記載すること。</w:t>
      </w:r>
    </w:p>
    <w:p>
      <w:pPr>
        <w:pStyle w:val="0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「（７）業務を委託する事業者等」については、③委託費を計上する場合は必ず記載すること。</w:t>
      </w:r>
    </w:p>
    <w:p>
      <w:pPr>
        <w:pStyle w:val="22"/>
        <w:widowControl w:val="1"/>
        <w:numPr>
          <w:ilvl w:val="0"/>
          <w:numId w:val="1"/>
        </w:numPr>
        <w:ind w:leftChars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（８）補助事業の実施スケジュール」については、事業開始予定日、事業完了予定日のほか、ライブコマースの実施時期等について記載すること。補助金の交付決定日から着手する場合は「補助金交付決定日」と記載すること。事業完了予定日について、計画書作成時点で未定の場合は、補助対象期間終了日の「令和６年３月１５日」と記載すること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その他</w:t>
      </w:r>
    </w:p>
    <w:p>
      <w:pPr>
        <w:pStyle w:val="0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</w:rPr>
        <w:t>記載に当たり、様式の行が足りない場合は、適宜追加して差し支えない。</w:t>
      </w:r>
    </w:p>
    <w:p>
      <w:pPr>
        <w:pStyle w:val="22"/>
        <w:widowControl w:val="1"/>
        <w:ind w:left="555" w:leftChars="0"/>
        <w:jc w:val="left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</w:rPr>
        <w:t>また、必要に応じて、図、写真、添付資料等を用いて差し支えない。</w:t>
      </w:r>
    </w:p>
    <w:sectPr>
      <w:pgSz w:w="11906" w:h="16838"/>
      <w:pgMar w:top="1191" w:right="1418" w:bottom="709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E3C6FE8"/>
    <w:lvl w:ilvl="0" w:tplc="F0E047DA">
      <w:numFmt w:val="bullet"/>
      <w:lvlText w:val="・"/>
      <w:lvlJc w:val="left"/>
      <w:pPr>
        <w:ind w:left="555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3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5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7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29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1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3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5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7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eastAsia="ＭＳ 明朝"/>
      <w:spacing w:val="7"/>
      <w:kern w:val="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 (格子)1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 (格子)2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3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303</TotalTime>
  <Pages>2</Pages>
  <Words>0</Words>
  <Characters>883</Characters>
  <Application>JUST Note</Application>
  <Lines>93</Lines>
  <Paragraphs>45</Paragraphs>
  <Company>徳島県</Company>
  <CharactersWithSpaces>890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Administrator</cp:lastModifiedBy>
  <cp:lastPrinted>2021-04-27T09:11:00Z</cp:lastPrinted>
  <dcterms:created xsi:type="dcterms:W3CDTF">2021-02-18T07:44:00Z</dcterms:created>
  <dcterms:modified xsi:type="dcterms:W3CDTF">2023-06-22T02:49:18Z</dcterms:modified>
  <cp:revision>14</cp:revision>
</cp:coreProperties>
</file>