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（様式第１号）</w:t>
      </w:r>
    </w:p>
    <w:p>
      <w:pPr>
        <w:pStyle w:val="0"/>
        <w:ind w:leftChars="0" w:firstLine="0" w:firstLineChars="0"/>
        <w:jc w:val="righ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年　　月　　日</w:t>
      </w:r>
    </w:p>
    <w:p>
      <w:pPr>
        <w:pStyle w:val="0"/>
        <w:ind w:firstLine="8880" w:firstLineChars="370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徳島県介護人材育成事業者認証評価制度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ロゴマーク利用申請書</w:t>
      </w: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徳島県知事　様</w:t>
      </w: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kern w:val="0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ＭＳ Ｐゴシック" w:hAnsi="ＭＳ Ｐゴシック" w:eastAsia="ＭＳ Ｐゴシック"/>
          <w:spacing w:val="120"/>
          <w:sz w:val="24"/>
          <w:fitText w:val="1200" w:id="1"/>
        </w:rPr>
        <w:t>所在</w:t>
      </w:r>
      <w:r>
        <w:rPr>
          <w:rFonts w:hint="eastAsia" w:ascii="ＭＳ Ｐゴシック" w:hAnsi="ＭＳ Ｐゴシック" w:eastAsia="ＭＳ Ｐゴシック"/>
          <w:spacing w:val="41"/>
          <w:sz w:val="24"/>
          <w:fitText w:val="1200" w:id="1"/>
        </w:rPr>
        <w:t>地</w:t>
      </w:r>
    </w:p>
    <w:p>
      <w:pPr>
        <w:pStyle w:val="0"/>
        <w:rPr>
          <w:rFonts w:hint="eastAsia" w:ascii="ＭＳ Ｐゴシック" w:hAnsi="ＭＳ Ｐゴシック" w:eastAsia="ＭＳ Ｐゴシック"/>
          <w:kern w:val="0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kern w:val="0"/>
          <w:sz w:val="24"/>
        </w:rPr>
      </w:pPr>
      <w:r>
        <w:rPr>
          <w:rFonts w:hint="eastAsia" w:ascii="ＭＳ Ｐゴシック" w:hAnsi="ＭＳ Ｐゴシック" w:eastAsia="ＭＳ Ｐゴシック"/>
        </w:rPr>
        <w:t>　　　　　　　　　　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  <w:spacing w:val="40"/>
          <w:sz w:val="24"/>
          <w:fitText w:val="1200" w:id="2"/>
        </w:rPr>
        <w:t>事業所</w:t>
      </w:r>
      <w:r>
        <w:rPr>
          <w:rFonts w:hint="eastAsia" w:ascii="ＭＳ Ｐゴシック" w:hAnsi="ＭＳ Ｐゴシック" w:eastAsia="ＭＳ Ｐゴシック"/>
          <w:sz w:val="24"/>
          <w:fitText w:val="1200" w:id="2"/>
        </w:rPr>
        <w:t>名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="0" w:leftChars="0" w:firstLine="5400" w:firstLineChars="225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  <w:fitText w:val="1200" w:id="3"/>
        </w:rPr>
        <w:t>代表者氏名</w:t>
      </w:r>
    </w:p>
    <w:p>
      <w:pPr>
        <w:pStyle w:val="0"/>
        <w:ind w:left="0" w:leftChars="0" w:firstLine="5400" w:firstLineChars="225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 w:ascii="ＭＳ Ｐゴシック" w:hAnsi="ＭＳ Ｐゴシック" w:eastAsia="ＭＳ Ｐゴシック"/>
          <w:spacing w:val="13"/>
          <w:sz w:val="24"/>
          <w:fitText w:val="1320" w:id="4"/>
        </w:rPr>
        <w:t>（認証番号</w:t>
      </w:r>
      <w:r>
        <w:rPr>
          <w:rFonts w:hint="eastAsia" w:ascii="ＭＳ Ｐゴシック" w:hAnsi="ＭＳ Ｐゴシック" w:eastAsia="ＭＳ Ｐゴシック"/>
          <w:spacing w:val="3"/>
          <w:sz w:val="24"/>
          <w:fitText w:val="1320" w:id="4"/>
        </w:rPr>
        <w:t>）</w:t>
      </w:r>
      <w:r>
        <w:rPr>
          <w:rFonts w:hint="eastAsia"/>
        </w:rPr>
        <w:t>　</w:t>
      </w:r>
      <w:r>
        <w:rPr>
          <w:rFonts w:hint="eastAsia" w:ascii="ＭＳ Ｐゴシック" w:hAnsi="ＭＳ Ｐゴシック" w:eastAsia="ＭＳ Ｐゴシック"/>
          <w:sz w:val="24"/>
        </w:rPr>
        <w:t>第　　　　　号</w:t>
      </w: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 w:ascii="ＭＳ Ｐゴシック" w:hAnsi="ＭＳ Ｐゴシック" w:eastAsia="ＭＳ Ｐゴシック"/>
          <w:spacing w:val="51"/>
          <w:sz w:val="24"/>
          <w:fitText w:val="1320" w:id="5"/>
        </w:rPr>
        <w:t>（認証日</w:t>
      </w:r>
      <w:r>
        <w:rPr>
          <w:rFonts w:hint="eastAsia" w:ascii="ＭＳ Ｐゴシック" w:hAnsi="ＭＳ Ｐゴシック" w:eastAsia="ＭＳ Ｐゴシック"/>
          <w:spacing w:val="3"/>
          <w:sz w:val="24"/>
          <w:fitText w:val="1320" w:id="5"/>
        </w:rPr>
        <w:t>）</w:t>
      </w:r>
      <w:r>
        <w:rPr>
          <w:rFonts w:hint="eastAsia"/>
        </w:rPr>
        <w:t>　</w:t>
      </w:r>
      <w:r>
        <w:rPr>
          <w:rFonts w:hint="eastAsia" w:ascii="ＭＳ Ｐゴシック" w:hAnsi="ＭＳ Ｐゴシック" w:eastAsia="ＭＳ Ｐゴシック"/>
          <w:sz w:val="24"/>
        </w:rPr>
        <w:t>　　　　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ind w:left="-113" w:leftChars="0" w:firstLine="240" w:firstLineChars="1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徳島県介護人材育成事業者認証評価制度のロゴマークの利用の許諾を受けたいので、関係書類を添えて申請します。</w:t>
      </w:r>
    </w:p>
    <w:p>
      <w:pPr>
        <w:pStyle w:val="0"/>
        <w:widowControl w:val="0"/>
        <w:jc w:val="left"/>
        <w:rPr>
          <w:rFonts w:hint="eastAsia" w:ascii="ＭＳ Ｐゴシック" w:hAnsi="ＭＳ Ｐゴシック" w:eastAsia="ＭＳ Ｐゴシック"/>
          <w:sz w:val="24"/>
        </w:rPr>
      </w:pPr>
    </w:p>
    <w:tbl>
      <w:tblPr>
        <w:tblStyle w:val="11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369"/>
        <w:gridCol w:w="7212"/>
      </w:tblGrid>
      <w:tr>
        <w:trPr>
          <w:trHeight w:val="1815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対象物件</w:t>
            </w: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（※１）</w:t>
            </w: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7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>□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事業所の看板</w:t>
            </w: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>□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事業所の自動車</w:t>
            </w: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>□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職員の名刺</w:t>
            </w: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>□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事業所のリーフレット等印刷物</w:t>
            </w: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>□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その他（　　　　　　　　　　　　　　　　　　　　　　　　）</w:t>
            </w:r>
          </w:p>
        </w:tc>
      </w:tr>
      <w:tr>
        <w:trPr>
          <w:trHeight w:val="363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利用開始</w:t>
            </w:r>
          </w:p>
        </w:tc>
        <w:tc>
          <w:tcPr>
            <w:tcW w:w="7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　年　　月　　日</w:t>
            </w: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から</w:t>
            </w:r>
          </w:p>
        </w:tc>
      </w:tr>
      <w:tr>
        <w:trPr>
          <w:trHeight w:val="682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 xml:space="preserve"> </w:t>
            </w:r>
          </w:p>
          <w:p>
            <w:pPr>
              <w:pStyle w:val="0"/>
              <w:widowControl w:val="0"/>
              <w:ind w:firstLine="120" w:firstLineChars="5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添付書類</w:t>
            </w: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（※２）</w:t>
            </w: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7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1032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ind w:left="105" w:leftChars="50" w:firstLineChars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第３条（２）に該当する場合の理由</w:t>
            </w:r>
          </w:p>
          <w:p>
            <w:pPr>
              <w:pStyle w:val="0"/>
              <w:snapToGrid w:val="0"/>
              <w:ind w:left="105" w:leftChars="50" w:firstLine="240" w:firstLineChars="10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（※３）</w:t>
            </w:r>
          </w:p>
        </w:tc>
        <w:tc>
          <w:tcPr>
            <w:tcW w:w="7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snapToGrid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snapToGrid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1007" w:hRule="atLeast"/>
        </w:trPr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連</w:t>
            </w: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絡</w:t>
            </w: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先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担　　当　　者　（　　　　　　　　　　　　　　　　　　　　　）</w:t>
            </w: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電　話　番　号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　　　　　　　　　　　　）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メールアドレス</w:t>
            </w: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（　　</w:t>
            </w:r>
            <w:r>
              <w:rPr>
                <w:rFonts w:hint="eastAsia" w:ascii="ＭＳ Ｐゴシック" w:hAnsi="ＭＳ Ｐゴシック" w:eastAsia="ＭＳ Ｐゴシック"/>
                <w:spacing w:val="-1"/>
                <w:sz w:val="24"/>
              </w:rPr>
              <w:t xml:space="preserve">                          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　）</w:t>
            </w:r>
          </w:p>
        </w:tc>
      </w:tr>
    </w:tbl>
    <w:p>
      <w:pPr>
        <w:pStyle w:val="0"/>
        <w:widowControl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 xml:space="preserve">  </w:t>
      </w:r>
      <w:r>
        <w:rPr>
          <w:rFonts w:hint="eastAsia" w:ascii="ＭＳ Ｐゴシック" w:hAnsi="ＭＳ Ｐゴシック" w:eastAsia="ＭＳ Ｐゴシック"/>
          <w:sz w:val="24"/>
        </w:rPr>
        <w:t>※１</w:t>
      </w:r>
      <w:r>
        <w:rPr>
          <w:rFonts w:hint="eastAsia" w:ascii="ＭＳ Ｐゴシック" w:hAnsi="ＭＳ Ｐゴシック" w:eastAsia="ＭＳ Ｐゴシック"/>
          <w:spacing w:val="-1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該当する対象物件にチェックを入れてください。</w:t>
      </w:r>
    </w:p>
    <w:p>
      <w:pPr>
        <w:pStyle w:val="0"/>
        <w:widowControl w:val="0"/>
        <w:ind w:firstLine="240" w:firstLineChars="1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※２</w:t>
      </w:r>
      <w:r>
        <w:rPr>
          <w:rFonts w:hint="eastAsia" w:ascii="ＭＳ Ｐゴシック" w:hAnsi="ＭＳ Ｐゴシック" w:eastAsia="ＭＳ Ｐゴシック"/>
          <w:spacing w:val="-1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利用の仕方がわかる実際の原稿やサンプル等を添付してください。</w:t>
      </w:r>
    </w:p>
    <w:p>
      <w:pPr>
        <w:pStyle w:val="0"/>
        <w:widowControl w:val="0"/>
        <w:ind w:firstLine="240" w:firstLineChars="1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※３</w:t>
      </w:r>
      <w:r>
        <w:rPr>
          <w:rFonts w:hint="eastAsia" w:ascii="ＭＳ Ｐゴシック" w:hAnsi="ＭＳ Ｐゴシック" w:eastAsia="ＭＳ Ｐゴシック"/>
          <w:spacing w:val="-1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該当しない場合は、記入不要です。</w:t>
      </w:r>
      <w:bookmarkStart w:id="0" w:name="_GoBack"/>
      <w:bookmarkEnd w:id="0"/>
    </w:p>
    <w:sectPr>
      <w:pgSz w:w="11906" w:h="16838"/>
      <w:pgMar w:top="720" w:right="1417" w:bottom="72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0</Words>
  <Characters>254</Characters>
  <Application>JUST Note</Application>
  <Lines>48</Lines>
  <Paragraphs>26</Paragraphs>
  <CharactersWithSpaces>483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細井 三代子</dc:creator>
  <cp:lastModifiedBy>hasegawa mika</cp:lastModifiedBy>
  <cp:lastPrinted>2023-02-07T11:55:02Z</cp:lastPrinted>
  <dcterms:created xsi:type="dcterms:W3CDTF">2022-11-08T06:13:00Z</dcterms:created>
  <dcterms:modified xsi:type="dcterms:W3CDTF">2023-02-07T11:27:20Z</dcterms:modified>
  <cp:revision>6</cp:revision>
</cp:coreProperties>
</file>