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FC" w:rsidRDefault="00EA31FC">
      <w:pPr>
        <w:overflowPunct w:val="0"/>
        <w:textAlignment w:val="baseline"/>
        <w:rPr>
          <w:rFonts w:ascii="ＭＳ 明朝" w:eastAsia="ＭＳ 明朝" w:hAnsi="ＭＳ 明朝"/>
          <w:color w:val="000000"/>
          <w:spacing w:val="6"/>
          <w:kern w:val="0"/>
          <w:sz w:val="24"/>
        </w:rPr>
      </w:pPr>
    </w:p>
    <w:p w:rsidR="00EA31FC" w:rsidRDefault="00ED6E54">
      <w:pPr>
        <w:overflowPunct w:val="0"/>
        <w:jc w:val="center"/>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spacing w:val="2"/>
          <w:kern w:val="0"/>
          <w:sz w:val="28"/>
        </w:rPr>
        <w:t>宣誓書</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EA31FC">
      <w:pPr>
        <w:overflowPunct w:val="0"/>
        <w:textAlignment w:val="baseline"/>
        <w:rPr>
          <w:rFonts w:ascii="ＭＳ 明朝" w:eastAsia="ＭＳ 明朝" w:hAnsi="ＭＳ 明朝"/>
          <w:color w:val="000000"/>
          <w:spacing w:val="6"/>
          <w:kern w:val="0"/>
          <w:sz w:val="24"/>
        </w:rPr>
      </w:pPr>
    </w:p>
    <w:p w:rsidR="00EA31FC" w:rsidRDefault="00ED6E54">
      <w:pPr>
        <w:overflowPunct w:val="0"/>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kern w:val="0"/>
          <w:sz w:val="24"/>
        </w:rPr>
        <w:t xml:space="preserve">　</w:t>
      </w:r>
      <w:r>
        <w:rPr>
          <w:rFonts w:ascii="Times New Roman" w:eastAsia="ＭＳ 明朝" w:hAnsi="Times New Roman" w:hint="eastAsia"/>
          <w:color w:val="000000"/>
          <w:kern w:val="0"/>
          <w:sz w:val="24"/>
        </w:rPr>
        <w:t>（</w:t>
      </w:r>
      <w:r>
        <w:rPr>
          <w:rFonts w:ascii="ＭＳ 明朝" w:eastAsia="ＭＳ 明朝" w:hAnsi="ＭＳ 明朝" w:hint="eastAsia"/>
          <w:color w:val="000000"/>
          <w:kern w:val="0"/>
          <w:sz w:val="24"/>
        </w:rPr>
        <w:t>申請者</w:t>
      </w:r>
      <w:r>
        <w:rPr>
          <w:rFonts w:ascii="Times New Roman" w:eastAsia="ＭＳ 明朝" w:hAnsi="Times New Roman" w:hint="eastAsia"/>
          <w:color w:val="000000"/>
          <w:kern w:val="0"/>
          <w:sz w:val="24"/>
        </w:rPr>
        <w:t>）</w:t>
      </w:r>
      <w:r>
        <w:rPr>
          <w:rFonts w:ascii="ＭＳ 明朝" w:eastAsia="ＭＳ 明朝" w:hAnsi="ＭＳ 明朝" w:hint="eastAsia"/>
          <w:color w:val="000000"/>
          <w:kern w:val="0"/>
          <w:sz w:val="24"/>
        </w:rPr>
        <w:t>は、下記</w:t>
      </w:r>
      <w:r w:rsidR="00E83DEC">
        <w:rPr>
          <w:rFonts w:ascii="ＭＳ 明朝" w:eastAsia="ＭＳ 明朝" w:hAnsi="ＭＳ 明朝" w:hint="eastAsia"/>
          <w:color w:val="000000"/>
          <w:kern w:val="0"/>
          <w:sz w:val="24"/>
        </w:rPr>
        <w:t>製造工程</w:t>
      </w:r>
      <w:r>
        <w:rPr>
          <w:rFonts w:ascii="ＭＳ 明朝" w:eastAsia="ＭＳ 明朝" w:hAnsi="ＭＳ 明朝" w:hint="eastAsia"/>
          <w:color w:val="000000"/>
          <w:kern w:val="0"/>
          <w:sz w:val="24"/>
        </w:rPr>
        <w:t>の</w:t>
      </w:r>
      <w:r w:rsidR="00E83DEC">
        <w:rPr>
          <w:rFonts w:ascii="ＭＳ 明朝" w:eastAsia="ＭＳ 明朝" w:hAnsi="ＭＳ 明朝" w:hint="eastAsia"/>
          <w:color w:val="000000"/>
          <w:kern w:val="0"/>
          <w:sz w:val="24"/>
        </w:rPr>
        <w:t>区分に係る</w:t>
      </w:r>
      <w:r>
        <w:rPr>
          <w:rFonts w:ascii="ＭＳ 明朝" w:eastAsia="ＭＳ 明朝" w:hAnsi="ＭＳ 明朝" w:hint="eastAsia"/>
          <w:color w:val="000000"/>
          <w:kern w:val="0"/>
          <w:sz w:val="24"/>
        </w:rPr>
        <w:t>適合性調査に係る申請の内容に事実と齟齬がないこと、当該製造所の製造管理及び品質管理の方法が</w:t>
      </w:r>
      <w:r w:rsidR="00E83DEC" w:rsidRPr="000C3DD5">
        <w:rPr>
          <w:rFonts w:ascii="ＭＳ 明朝" w:eastAsia="ＭＳ 明朝" w:hAnsi="ＭＳ 明朝" w:hint="eastAsia"/>
          <w:sz w:val="24"/>
          <w:szCs w:val="24"/>
        </w:rPr>
        <w:t>医薬品、医療機器等の品質、有効性及び安全性の確保等に関する</w:t>
      </w:r>
      <w:r>
        <w:rPr>
          <w:rFonts w:ascii="ＭＳ 明朝" w:eastAsia="ＭＳ 明朝" w:hAnsi="ＭＳ 明朝" w:hint="eastAsia"/>
          <w:color w:val="000000"/>
          <w:kern w:val="0"/>
          <w:sz w:val="24"/>
        </w:rPr>
        <w:t>法</w:t>
      </w:r>
      <w:r w:rsidR="00E83DEC">
        <w:rPr>
          <w:rFonts w:ascii="ＭＳ 明朝" w:eastAsia="ＭＳ 明朝" w:hAnsi="ＭＳ 明朝" w:hint="eastAsia"/>
          <w:color w:val="000000"/>
          <w:kern w:val="0"/>
          <w:sz w:val="24"/>
        </w:rPr>
        <w:t>律</w:t>
      </w:r>
      <w:r>
        <w:rPr>
          <w:rFonts w:ascii="ＭＳ 明朝" w:eastAsia="ＭＳ 明朝" w:hAnsi="ＭＳ 明朝" w:hint="eastAsia"/>
          <w:color w:val="000000"/>
          <w:kern w:val="0"/>
          <w:sz w:val="24"/>
        </w:rPr>
        <w:t>第１４条第２項第４号</w:t>
      </w:r>
      <w:r w:rsidR="00E83DEC">
        <w:rPr>
          <w:rFonts w:ascii="Times New Roman" w:eastAsia="ＭＳ 明朝" w:hAnsi="Times New Roman" w:hint="eastAsia"/>
          <w:color w:val="000000"/>
          <w:kern w:val="0"/>
          <w:sz w:val="24"/>
        </w:rPr>
        <w:t>又は</w:t>
      </w:r>
      <w:r>
        <w:rPr>
          <w:rFonts w:ascii="ＭＳ 明朝" w:eastAsia="ＭＳ 明朝" w:hAnsi="ＭＳ 明朝" w:hint="eastAsia"/>
          <w:color w:val="000000"/>
          <w:kern w:val="0"/>
          <w:sz w:val="24"/>
        </w:rPr>
        <w:t>第１９条の２第５項において準用する法第１４条第２項第４号に該当していないこと、及び</w:t>
      </w:r>
      <w:r w:rsidR="00E83DEC">
        <w:rPr>
          <w:rFonts w:ascii="ＭＳ 明朝" w:eastAsia="ＭＳ 明朝" w:hAnsi="ＭＳ 明朝" w:hint="eastAsia"/>
          <w:color w:val="000000"/>
          <w:kern w:val="0"/>
          <w:sz w:val="24"/>
        </w:rPr>
        <w:t>製造工程の区分に属する品目について、製造販売業者等との取り決めの内容に基づき製造していることを宣誓します。</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ED6E54">
      <w:pPr>
        <w:overflowPunct w:val="0"/>
        <w:jc w:val="center"/>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kern w:val="0"/>
          <w:sz w:val="24"/>
        </w:rPr>
        <w:t>記</w:t>
      </w:r>
    </w:p>
    <w:p w:rsidR="00EA31FC" w:rsidRDefault="00EA31FC">
      <w:pPr>
        <w:overflowPunct w:val="0"/>
        <w:textAlignment w:val="baseline"/>
        <w:rPr>
          <w:rFonts w:ascii="ＭＳ 明朝" w:eastAsia="ＭＳ 明朝" w:hAnsi="ＭＳ 明朝"/>
          <w:color w:val="000000"/>
          <w:spacing w:val="6"/>
          <w:kern w:val="0"/>
          <w:sz w:val="24"/>
        </w:rPr>
      </w:pPr>
    </w:p>
    <w:p w:rsidR="00E83DEC" w:rsidRPr="000C3DD5" w:rsidRDefault="00E83DEC" w:rsidP="00E83DEC">
      <w:pPr>
        <w:jc w:val="center"/>
        <w:rPr>
          <w:rFonts w:ascii="ＭＳ 明朝" w:eastAsia="ＭＳ 明朝" w:hAnsi="ＭＳ 明朝"/>
          <w:sz w:val="24"/>
          <w:szCs w:val="24"/>
        </w:rPr>
      </w:pPr>
      <w:r w:rsidRPr="000C3DD5">
        <w:rPr>
          <w:rFonts w:ascii="ＭＳ 明朝" w:eastAsia="ＭＳ 明朝" w:hAnsi="ＭＳ 明朝" w:hint="eastAsia"/>
          <w:sz w:val="24"/>
          <w:szCs w:val="24"/>
        </w:rPr>
        <w:t>（製造所の名称）</w:t>
      </w:r>
    </w:p>
    <w:p w:rsidR="00E83DEC" w:rsidRPr="000C3DD5" w:rsidRDefault="00E83DEC" w:rsidP="00E83DEC">
      <w:pPr>
        <w:jc w:val="center"/>
        <w:rPr>
          <w:rFonts w:ascii="ＭＳ 明朝" w:eastAsia="ＭＳ 明朝" w:hAnsi="ＭＳ 明朝"/>
          <w:sz w:val="24"/>
          <w:szCs w:val="24"/>
        </w:rPr>
      </w:pPr>
      <w:r w:rsidRPr="000C3DD5">
        <w:rPr>
          <w:rFonts w:ascii="ＭＳ 明朝" w:eastAsia="ＭＳ 明朝" w:hAnsi="ＭＳ 明朝" w:hint="eastAsia"/>
          <w:sz w:val="24"/>
          <w:szCs w:val="24"/>
        </w:rPr>
        <w:t>（製造所の所在地）</w:t>
      </w:r>
    </w:p>
    <w:p w:rsidR="00E83DEC" w:rsidRPr="000C3DD5" w:rsidRDefault="00E83DEC" w:rsidP="00E83DEC">
      <w:pPr>
        <w:jc w:val="center"/>
        <w:rPr>
          <w:rFonts w:ascii="ＭＳ 明朝" w:eastAsia="ＭＳ 明朝" w:hAnsi="ＭＳ 明朝"/>
          <w:sz w:val="24"/>
          <w:szCs w:val="24"/>
        </w:rPr>
      </w:pPr>
      <w:r w:rsidRPr="000C3DD5">
        <w:rPr>
          <w:rFonts w:ascii="ＭＳ 明朝" w:eastAsia="ＭＳ 明朝" w:hAnsi="ＭＳ 明朝" w:hint="eastAsia"/>
          <w:sz w:val="24"/>
          <w:szCs w:val="24"/>
        </w:rPr>
        <w:t>（製造工程の区分）</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C02A64">
      <w:pPr>
        <w:overflowPunct w:val="0"/>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kern w:val="0"/>
          <w:sz w:val="24"/>
        </w:rPr>
        <w:t xml:space="preserve">　　　</w:t>
      </w:r>
      <w:bookmarkStart w:id="0" w:name="_GoBack"/>
      <w:bookmarkEnd w:id="0"/>
      <w:r w:rsidR="00ED6E54">
        <w:rPr>
          <w:rFonts w:ascii="ＭＳ 明朝" w:eastAsia="ＭＳ 明朝" w:hAnsi="ＭＳ 明朝" w:hint="eastAsia"/>
          <w:color w:val="000000"/>
          <w:kern w:val="0"/>
          <w:sz w:val="24"/>
        </w:rPr>
        <w:t xml:space="preserve">　　年　　月　　日</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EA31FC">
      <w:pPr>
        <w:overflowPunct w:val="0"/>
        <w:textAlignment w:val="baseline"/>
        <w:rPr>
          <w:rFonts w:ascii="ＭＳ 明朝" w:eastAsia="ＭＳ 明朝" w:hAnsi="ＭＳ 明朝"/>
          <w:color w:val="000000"/>
          <w:spacing w:val="6"/>
          <w:kern w:val="0"/>
          <w:sz w:val="24"/>
        </w:rPr>
      </w:pPr>
    </w:p>
    <w:p w:rsidR="00EA31FC" w:rsidRDefault="00ED6E54">
      <w:pPr>
        <w:overflowPunct w:val="0"/>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kern w:val="0"/>
          <w:sz w:val="24"/>
        </w:rPr>
        <w:t xml:space="preserve">　　　　　　　　　　　　　　住所</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ED6E54">
      <w:pPr>
        <w:overflowPunct w:val="0"/>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kern w:val="0"/>
          <w:sz w:val="24"/>
        </w:rPr>
        <w:t xml:space="preserve">　　　　　　　　　　　　　　調査対象製造業者等の責任者（所属・職名・氏名</w:t>
      </w:r>
      <w:r>
        <w:rPr>
          <w:rFonts w:ascii="Century" w:eastAsia="ＭＳ 明朝" w:hAnsi="Century" w:hint="eastAsia"/>
          <w:color w:val="000000"/>
          <w:kern w:val="0"/>
          <w:sz w:val="24"/>
        </w:rPr>
        <w:t>）</w:t>
      </w:r>
      <w:r>
        <w:rPr>
          <w:rFonts w:ascii="Times New Roman" w:eastAsia="ＭＳ 明朝" w:hAnsi="Times New Roman" w:hint="eastAsia"/>
          <w:color w:val="000000"/>
          <w:kern w:val="0"/>
          <w:sz w:val="24"/>
        </w:rPr>
        <w:t xml:space="preserve">　　　　</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EA31FC">
      <w:pPr>
        <w:overflowPunct w:val="0"/>
        <w:textAlignment w:val="baseline"/>
        <w:rPr>
          <w:rFonts w:ascii="ＭＳ 明朝" w:eastAsia="ＭＳ 明朝" w:hAnsi="ＭＳ 明朝"/>
          <w:color w:val="000000"/>
          <w:spacing w:val="6"/>
          <w:kern w:val="0"/>
          <w:sz w:val="24"/>
        </w:rPr>
      </w:pPr>
    </w:p>
    <w:p w:rsidR="00EA31FC" w:rsidRDefault="00C02A64">
      <w:pPr>
        <w:overflowPunct w:val="0"/>
        <w:textAlignment w:val="baseline"/>
        <w:rPr>
          <w:rFonts w:ascii="ＭＳ 明朝" w:eastAsia="ＭＳ 明朝" w:hAnsi="ＭＳ 明朝"/>
          <w:color w:val="000000"/>
          <w:spacing w:val="6"/>
          <w:kern w:val="0"/>
          <w:sz w:val="24"/>
        </w:rPr>
      </w:pPr>
      <w:r>
        <w:rPr>
          <w:rFonts w:ascii="ＭＳ 明朝" w:eastAsia="ＭＳ 明朝" w:hAnsi="ＭＳ 明朝" w:hint="eastAsia"/>
          <w:color w:val="000000"/>
          <w:kern w:val="0"/>
          <w:sz w:val="24"/>
        </w:rPr>
        <w:t xml:space="preserve">　徳島県知事　</w:t>
      </w:r>
      <w:r w:rsidR="00ED6E54">
        <w:rPr>
          <w:rFonts w:ascii="ＭＳ 明朝" w:eastAsia="ＭＳ 明朝" w:hAnsi="ＭＳ 明朝" w:hint="eastAsia"/>
          <w:color w:val="000000"/>
          <w:kern w:val="0"/>
          <w:sz w:val="24"/>
        </w:rPr>
        <w:t>殿</w:t>
      </w:r>
    </w:p>
    <w:p w:rsidR="00EA31FC" w:rsidRDefault="00EA31FC">
      <w:pPr>
        <w:overflowPunct w:val="0"/>
        <w:textAlignment w:val="baseline"/>
        <w:rPr>
          <w:rFonts w:ascii="ＭＳ 明朝" w:eastAsia="ＭＳ 明朝" w:hAnsi="ＭＳ 明朝"/>
          <w:color w:val="000000"/>
          <w:spacing w:val="6"/>
          <w:kern w:val="0"/>
          <w:sz w:val="24"/>
        </w:rPr>
      </w:pPr>
    </w:p>
    <w:p w:rsidR="00EA31FC" w:rsidRDefault="00EA31FC"/>
    <w:sectPr w:rsidR="00EA31FC">
      <w:pgSz w:w="11906" w:h="16838"/>
      <w:pgMar w:top="1418" w:right="1418" w:bottom="1418" w:left="1418" w:header="720" w:footer="720" w:gutter="0"/>
      <w:pgNumType w:start="1"/>
      <w:cols w:space="720"/>
      <w:noEndnote/>
      <w:docGrid w:type="linesAndChars" w:linePitch="46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EF" w:rsidRDefault="00ED6E54">
      <w:r>
        <w:separator/>
      </w:r>
    </w:p>
  </w:endnote>
  <w:endnote w:type="continuationSeparator" w:id="0">
    <w:p w:rsidR="005506EF" w:rsidRDefault="00ED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EF" w:rsidRDefault="00ED6E54">
      <w:r>
        <w:separator/>
      </w:r>
    </w:p>
  </w:footnote>
  <w:footnote w:type="continuationSeparator" w:id="0">
    <w:p w:rsidR="005506EF" w:rsidRDefault="00ED6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FC"/>
    <w:rsid w:val="005506EF"/>
    <w:rsid w:val="00C02A64"/>
    <w:rsid w:val="00E83DEC"/>
    <w:rsid w:val="00EA31FC"/>
    <w:rsid w:val="00ED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13AEB"/>
  <w15:chartTrackingRefBased/>
  <w15:docId w15:val="{9309AE57-666B-4EB4-80EF-73D161E0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DEC"/>
    <w:pPr>
      <w:tabs>
        <w:tab w:val="center" w:pos="4252"/>
        <w:tab w:val="right" w:pos="8504"/>
      </w:tabs>
      <w:snapToGrid w:val="0"/>
    </w:pPr>
  </w:style>
  <w:style w:type="character" w:customStyle="1" w:styleId="a4">
    <w:name w:val="ヘッダー (文字)"/>
    <w:basedOn w:val="a0"/>
    <w:link w:val="a3"/>
    <w:uiPriority w:val="99"/>
    <w:rsid w:val="00E83DEC"/>
  </w:style>
  <w:style w:type="paragraph" w:styleId="a5">
    <w:name w:val="footer"/>
    <w:basedOn w:val="a"/>
    <w:link w:val="a6"/>
    <w:uiPriority w:val="99"/>
    <w:unhideWhenUsed/>
    <w:rsid w:val="00E83DEC"/>
    <w:pPr>
      <w:tabs>
        <w:tab w:val="center" w:pos="4252"/>
        <w:tab w:val="right" w:pos="8504"/>
      </w:tabs>
      <w:snapToGrid w:val="0"/>
    </w:pPr>
  </w:style>
  <w:style w:type="character" w:customStyle="1" w:styleId="a6">
    <w:name w:val="フッター (文字)"/>
    <w:basedOn w:val="a0"/>
    <w:link w:val="a5"/>
    <w:uiPriority w:val="99"/>
    <w:rsid w:val="00E8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dcterms:created xsi:type="dcterms:W3CDTF">2021-08-06T05:59:00Z</dcterms:created>
  <dcterms:modified xsi:type="dcterms:W3CDTF">2021-08-13T02:46:00Z</dcterms:modified>
</cp:coreProperties>
</file>