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tbl>
      <w:tblPr>
        <w:tblStyle w:val="11"/>
        <w:tblpPr w:leftFromText="142" w:rightFromText="142" w:topFromText="0" w:bottomFromText="0" w:vertAnchor="text" w:horzAnchor="margin" w:tblpXSpec="left" w:tblpY="35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930"/>
        <w:gridCol w:w="1276"/>
        <w:gridCol w:w="4552"/>
      </w:tblGrid>
      <w:tr>
        <w:trPr>
          <w:trHeight w:val="900" w:hRule="atLeast"/>
          <w:tblCellSpacing w:w="7" w:type="dxa"/>
        </w:trPr>
        <w:tc>
          <w:tcPr>
            <w:tcW w:w="2003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毒物劇物</w:t>
            </w:r>
          </w:p>
        </w:tc>
        <w:tc>
          <w:tcPr>
            <w:tcW w:w="64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輸入業</w:t>
            </w:r>
          </w:p>
        </w:tc>
        <w:tc>
          <w:tcPr>
            <w:tcW w:w="232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登録申請書</w:t>
            </w:r>
          </w:p>
        </w:tc>
      </w:tr>
    </w:tbl>
    <w:tbl>
      <w:tblPr>
        <w:tblStyle w:val="11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071"/>
        <w:gridCol w:w="1440"/>
        <w:gridCol w:w="6247"/>
      </w:tblGrid>
      <w:tr>
        <w:trPr>
          <w:trHeight w:val="720" w:hRule="atLeast"/>
        </w:trPr>
        <w:tc>
          <w:tcPr>
            <w:tcW w:w="1061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bookmarkStart w:id="0" w:name="HIT_ROW798"/>
            <w:bookmarkEnd w:id="0"/>
            <w:r>
              <w:rPr>
                <w:rFonts w:hint="default" w:asciiTheme="minorEastAsia" w:hAnsiTheme="minorEastAsia"/>
                <w:spacing w:val="32"/>
                <w:kern w:val="0"/>
                <w:fitText w:val="1890" w:id="1"/>
              </w:rPr>
              <w:t>製造所</w:t>
            </w:r>
            <w:r>
              <w:rPr>
                <w:rFonts w:hint="default" w:asciiTheme="minorEastAsia" w:hAnsiTheme="minorEastAsia"/>
                <w:spacing w:val="32"/>
                <w:kern w:val="0"/>
                <w:fitText w:val="1890" w:id="1"/>
              </w:rPr>
              <w:t>(</w:t>
            </w:r>
            <w:r>
              <w:rPr>
                <w:rFonts w:hint="default" w:asciiTheme="minorEastAsia" w:hAnsiTheme="minorEastAsia"/>
                <w:spacing w:val="32"/>
                <w:kern w:val="0"/>
                <w:fitText w:val="1890" w:id="1"/>
              </w:rPr>
              <w:t>営業所</w:t>
            </w:r>
            <w:r>
              <w:rPr>
                <w:rFonts w:hint="default" w:asciiTheme="minorEastAsia" w:hAnsiTheme="minorEastAsia"/>
                <w:spacing w:val="4"/>
                <w:kern w:val="0"/>
                <w:fitText w:val="1890" w:id="1"/>
              </w:rPr>
              <w:t>)</w:t>
            </w:r>
          </w:p>
        </w:tc>
        <w:tc>
          <w:tcPr>
            <w:tcW w:w="73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2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2"/>
              </w:rPr>
              <w:t>地</w:t>
            </w:r>
          </w:p>
        </w:tc>
        <w:tc>
          <w:tcPr>
            <w:tcW w:w="320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61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73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3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称</w:t>
            </w:r>
          </w:p>
        </w:tc>
        <w:tc>
          <w:tcPr>
            <w:tcW w:w="320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20" w:hRule="atLeast"/>
        </w:trPr>
        <w:tc>
          <w:tcPr>
            <w:tcW w:w="1061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5"/>
                <w:kern w:val="0"/>
                <w:fitText w:val="1890" w:id="4"/>
              </w:rPr>
              <w:t>製造</w:t>
            </w:r>
            <w:r>
              <w:rPr>
                <w:rFonts w:hint="default" w:asciiTheme="minorEastAsia" w:hAnsiTheme="minorEastAsia"/>
                <w:spacing w:val="35"/>
                <w:kern w:val="0"/>
                <w:fitText w:val="1890" w:id="4"/>
              </w:rPr>
              <w:t>(</w:t>
            </w:r>
            <w:r>
              <w:rPr>
                <w:rFonts w:hint="default" w:asciiTheme="minorEastAsia" w:hAnsiTheme="minorEastAsia"/>
                <w:spacing w:val="35"/>
                <w:kern w:val="0"/>
                <w:fitText w:val="1890" w:id="4"/>
              </w:rPr>
              <w:t>輸入</w:t>
            </w:r>
            <w:r>
              <w:rPr>
                <w:rFonts w:hint="default" w:asciiTheme="minorEastAsia" w:hAnsiTheme="minorEastAsia"/>
                <w:spacing w:val="35"/>
                <w:kern w:val="0"/>
                <w:fitText w:val="1890" w:id="4"/>
              </w:rPr>
              <w:t>)</w:t>
            </w:r>
            <w:r>
              <w:rPr>
                <w:rFonts w:hint="default" w:asciiTheme="minorEastAsia" w:hAnsiTheme="minorEastAsia"/>
                <w:spacing w:val="35"/>
                <w:kern w:val="0"/>
                <w:fitText w:val="1890" w:id="4"/>
              </w:rPr>
              <w:t>品</w:t>
            </w:r>
            <w:r>
              <w:rPr>
                <w:rFonts w:hint="default" w:asciiTheme="minorEastAsia" w:hAnsiTheme="minorEastAsia"/>
                <w:kern w:val="0"/>
                <w:fitText w:val="1890" w:id="4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420"/>
                <w:kern w:val="0"/>
                <w:fitText w:val="1260" w:id="5"/>
              </w:rPr>
              <w:t>類</w:t>
            </w:r>
            <w:r>
              <w:rPr>
                <w:rFonts w:hint="default" w:asciiTheme="minorEastAsia" w:hAnsiTheme="minorEastAsia"/>
                <w:kern w:val="0"/>
                <w:fitText w:val="1260" w:id="5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化学名</w:t>
            </w:r>
            <w:r>
              <w:rPr>
                <w:rFonts w:hint="default" w:asciiTheme="minorEastAsia" w:hAnsiTheme="minorEastAsia"/>
              </w:rPr>
              <w:t>(</w:t>
            </w:r>
            <w:r>
              <w:rPr>
                <w:rFonts w:hint="default" w:asciiTheme="minorEastAsia" w:hAnsiTheme="minorEastAsia"/>
              </w:rPr>
              <w:t>製剤にあつては、化学名及びその含量</w:t>
            </w:r>
            <w:r>
              <w:rPr>
                <w:rFonts w:hint="default" w:asciiTheme="minorEastAsia" w:hAnsiTheme="minorEastAsia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061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73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  <w:tc>
          <w:tcPr>
            <w:tcW w:w="320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440" w:hRule="atLeast"/>
        </w:trPr>
        <w:tc>
          <w:tcPr>
            <w:tcW w:w="106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6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6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Spec="left" w:tblpY="223"/>
        <w:tblW w:w="9758" w:type="dxa"/>
        <w:tblCellSpacing w:w="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512"/>
        <w:gridCol w:w="1173"/>
        <w:gridCol w:w="6073"/>
      </w:tblGrid>
      <w:tr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上記により、毒物劇物の</w:t>
            </w:r>
          </w:p>
        </w:tc>
        <w:tc>
          <w:tcPr>
            <w:tcW w:w="594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製造業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の登録を申請します。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W w:w="9758" w:type="dxa"/>
        <w:tblCellSpacing w:w="0" w:type="dxa"/>
        <w:tblInd w:w="-14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徳島県知事　</w:t>
      </w:r>
      <w:bookmarkStart w:id="1" w:name="_GoBack"/>
      <w:bookmarkEnd w:id="1"/>
      <w:r>
        <w:rPr>
          <w:rFonts w:hint="eastAsia" w:asciiTheme="minorEastAsia" w:hAnsiTheme="minorEastAsia"/>
          <w:color w:val="000000" w:themeColor="text1"/>
        </w:rPr>
        <w:t>殿</w:t>
      </w: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注意</w:t>
      </w:r>
      <w:r>
        <w:rPr>
          <w:rFonts w:hint="eastAsia" w:asciiTheme="minorEastAsia" w:hAnsiTheme="minorEastAsia"/>
          <w:color w:val="000000" w:themeColor="text1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1</w:t>
      </w:r>
      <w:r>
        <w:rPr>
          <w:rFonts w:hint="eastAsia" w:asciiTheme="minorEastAsia" w:hAnsiTheme="minorEastAsia"/>
          <w:color w:val="000000" w:themeColor="text1"/>
        </w:rPr>
        <w:t>　用紙の大きさは、日本産業規格</w:t>
      </w:r>
      <w:r>
        <w:rPr>
          <w:rFonts w:hint="eastAsia" w:asciiTheme="minorEastAsia" w:hAnsiTheme="minorEastAsia"/>
          <w:color w:val="000000" w:themeColor="text1"/>
        </w:rPr>
        <w:t>A</w:t>
      </w:r>
      <w:r>
        <w:rPr>
          <w:rFonts w:hint="eastAsia" w:asciiTheme="minorEastAsia" w:hAnsiTheme="minorEastAsia"/>
          <w:color w:val="000000" w:themeColor="text1"/>
        </w:rPr>
        <w:t>列</w:t>
      </w:r>
      <w:r>
        <w:rPr>
          <w:rFonts w:hint="eastAsia" w:asciiTheme="minorEastAsia" w:hAnsiTheme="minorEastAsia"/>
          <w:color w:val="000000" w:themeColor="text1"/>
        </w:rPr>
        <w:t>4</w:t>
      </w:r>
      <w:r>
        <w:rPr>
          <w:rFonts w:hint="eastAsia" w:asciiTheme="minorEastAsia" w:hAnsiTheme="minorEastAsia"/>
          <w:color w:val="000000" w:themeColor="text1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2</w:t>
      </w:r>
      <w:r>
        <w:rPr>
          <w:rFonts w:hint="eastAsia" w:asciiTheme="minorEastAsia" w:hAnsiTheme="minorEastAsia"/>
          <w:color w:val="000000" w:themeColor="text1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  <w:color w:val="000000" w:themeColor="text1"/>
        </w:rPr>
        <w:t>書ではつきりと書くこと。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3</w:t>
      </w:r>
      <w:r>
        <w:rPr>
          <w:rFonts w:hint="eastAsia" w:asciiTheme="minorEastAsia" w:hAnsiTheme="minorEastAsia"/>
          <w:color w:val="000000" w:themeColor="text1"/>
        </w:rPr>
        <w:t>　製造</w:t>
      </w:r>
      <w:r>
        <w:rPr>
          <w:rFonts w:hint="eastAsia" w:asciiTheme="minorEastAsia" w:hAnsiTheme="minorEastAsia"/>
          <w:color w:val="000000" w:themeColor="text1"/>
        </w:rPr>
        <w:t>(</w:t>
      </w:r>
      <w:r>
        <w:rPr>
          <w:rFonts w:hint="eastAsia" w:asciiTheme="minorEastAsia" w:hAnsiTheme="minorEastAsia"/>
          <w:color w:val="000000" w:themeColor="text1"/>
        </w:rPr>
        <w:t>輸入</w:t>
      </w:r>
      <w:r>
        <w:rPr>
          <w:rFonts w:hint="eastAsia" w:asciiTheme="minorEastAsia" w:hAnsiTheme="minorEastAsia"/>
          <w:color w:val="000000" w:themeColor="text1"/>
        </w:rPr>
        <w:t>)</w:t>
      </w:r>
      <w:r>
        <w:rPr>
          <w:rFonts w:hint="eastAsia" w:asciiTheme="minorEastAsia" w:hAnsiTheme="minorEastAsia"/>
          <w:color w:val="000000" w:themeColor="text1"/>
        </w:rPr>
        <w:t>品目欄には、次により記載すること。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</w:t>
      </w:r>
      <w:r>
        <w:rPr>
          <w:rFonts w:hint="eastAsia" w:asciiTheme="minorEastAsia" w:hAnsiTheme="minorEastAsia"/>
          <w:color w:val="000000" w:themeColor="text1"/>
        </w:rPr>
        <w:t>(1)</w:t>
      </w:r>
      <w:r>
        <w:rPr>
          <w:rFonts w:hint="eastAsia" w:asciiTheme="minorEastAsia" w:hAnsiTheme="minorEastAsia"/>
          <w:color w:val="000000" w:themeColor="text1"/>
        </w:rPr>
        <w:t>　類別は、法別表又は</w:t>
      </w:r>
      <w:bookmarkStart w:id="2" w:name="HIT_ROW802"/>
      <w:bookmarkEnd w:id="2"/>
      <w:r>
        <w:rPr>
          <w:rFonts w:hint="eastAsia" w:asciiTheme="minorEastAsia" w:hAnsiTheme="minorEastAsia"/>
          <w:color w:val="000000" w:themeColor="text1"/>
        </w:rPr>
        <w:t>毒物及び</w:t>
      </w:r>
      <w:bookmarkStart w:id="3" w:name="HIT_ROW803"/>
      <w:bookmarkEnd w:id="3"/>
      <w:r>
        <w:rPr>
          <w:rFonts w:hint="eastAsia" w:asciiTheme="minorEastAsia" w:hAnsiTheme="minorEastAsia"/>
          <w:color w:val="000000" w:themeColor="text1"/>
        </w:rPr>
        <w:t>劇物指定</w:t>
      </w:r>
      <w:bookmarkStart w:id="4" w:name="HIT_ROW804"/>
      <w:bookmarkEnd w:id="4"/>
      <w:r>
        <w:rPr>
          <w:rFonts w:hint="eastAsia" w:asciiTheme="minorEastAsia" w:hAnsiTheme="minorEastAsia"/>
          <w:color w:val="000000" w:themeColor="text1"/>
        </w:rPr>
        <w:t>令による類別によること。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</w:t>
      </w:r>
      <w:r>
        <w:rPr>
          <w:rFonts w:hint="eastAsia" w:asciiTheme="minorEastAsia" w:hAnsiTheme="minorEastAsia"/>
          <w:color w:val="000000" w:themeColor="text1"/>
        </w:rPr>
        <w:t>(2)</w:t>
      </w:r>
      <w:r>
        <w:rPr>
          <w:rFonts w:hint="eastAsia" w:asciiTheme="minorEastAsia" w:hAnsiTheme="minorEastAsia"/>
          <w:color w:val="000000" w:themeColor="text1"/>
        </w:rPr>
        <w:t>　原体の小分けの場合は、その旨を化学名の横に付記すること。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 w:themeColor="text1"/>
        </w:rPr>
        <w:t>　　　</w:t>
      </w:r>
      <w:r>
        <w:rPr>
          <w:rFonts w:hint="eastAsia" w:asciiTheme="minorEastAsia" w:hAnsiTheme="minorEastAsia"/>
          <w:color w:val="000000" w:themeColor="text1"/>
        </w:rPr>
        <w:t>(3)</w:t>
      </w:r>
      <w:r>
        <w:rPr>
          <w:rFonts w:hint="eastAsia" w:asciiTheme="minorEastAsia" w:hAnsiTheme="minorEastAsia"/>
          <w:color w:val="000000" w:themeColor="text1"/>
        </w:rPr>
        <w:t>　製剤の含量は、</w:t>
      </w:r>
      <w:r>
        <w:rPr>
          <w:rFonts w:hint="eastAsia" w:asciiTheme="minorEastAsia" w:hAnsiTheme="minorEastAsia"/>
        </w:rPr>
        <w:t>一定の含量幅を持たせて記載して差し支えないこと。</w:t>
      </w:r>
    </w:p>
    <w:p>
      <w:pPr>
        <w:pStyle w:val="0"/>
        <w:spacing w:line="0" w:lineRule="atLeast"/>
        <w:ind w:left="991" w:hanging="991" w:hangingChars="472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</w:rPr>
        <w:t>(4)</w:t>
      </w:r>
      <w:r>
        <w:rPr>
          <w:rFonts w:hint="eastAsia" w:asciiTheme="minorEastAsia" w:hAnsiTheme="minorEastAsia"/>
        </w:rPr>
        <w:t>　品目の全てを記載することができないときは、この欄に「別紙のとおり」と記載し、別紙を添付すること。</w:t>
      </w:r>
    </w:p>
    <w:p>
      <w:pPr>
        <w:pStyle w:val="0"/>
        <w:spacing w:line="0" w:lineRule="atLeast"/>
        <w:ind w:left="991" w:hanging="991" w:hangingChars="472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72</Words>
  <Characters>415</Characters>
  <Application>JUST Note</Application>
  <Lines>3</Lines>
  <Paragraphs>1</Paragraphs>
  <Company>厚生労働省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2021-06-02T06:41:12Z</cp:lastPrinted>
  <dcterms:created xsi:type="dcterms:W3CDTF">2020-02-27T12:14:00Z</dcterms:created>
  <dcterms:modified xsi:type="dcterms:W3CDTF">2021-06-02T06:41:10Z</dcterms:modified>
  <cp:revision>3</cp:revision>
</cp:coreProperties>
</file>