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DE" w:rsidRDefault="000930F0">
      <w:pPr>
        <w:rPr>
          <w:rFonts w:hint="default"/>
        </w:rPr>
      </w:pPr>
      <w:r>
        <w:rPr>
          <w:rFonts w:ascii="ＭＳ ゴシック" w:eastAsia="ＭＳ ゴシック" w:hAnsi="ＭＳ ゴシック"/>
        </w:rPr>
        <w:t>様式第１号</w:t>
      </w:r>
      <w:r>
        <w:t>（第８条，第９条関係）</w:t>
      </w:r>
      <w:bookmarkStart w:id="0" w:name="_GoBack"/>
      <w:bookmarkEnd w:id="0"/>
    </w:p>
    <w:p w:rsidR="00827FDE" w:rsidRDefault="000930F0">
      <w:pPr>
        <w:ind w:left="214"/>
        <w:jc w:val="center"/>
        <w:rPr>
          <w:rFonts w:hint="default"/>
        </w:rPr>
      </w:pPr>
      <w:r>
        <w:t>（表）</w:t>
      </w:r>
    </w:p>
    <w:tbl>
      <w:tblPr>
        <w:tblW w:w="0" w:type="auto"/>
        <w:tblInd w:w="214" w:type="dxa"/>
        <w:tblLayout w:type="fixed"/>
        <w:tblCellMar>
          <w:left w:w="0" w:type="dxa"/>
          <w:right w:w="0" w:type="dxa"/>
        </w:tblCellMar>
        <w:tblLook w:val="0000" w:firstRow="0" w:lastRow="0" w:firstColumn="0" w:lastColumn="0" w:noHBand="0" w:noVBand="0"/>
      </w:tblPr>
      <w:tblGrid>
        <w:gridCol w:w="1696"/>
        <w:gridCol w:w="424"/>
        <w:gridCol w:w="212"/>
        <w:gridCol w:w="1696"/>
        <w:gridCol w:w="1336"/>
        <w:gridCol w:w="708"/>
        <w:gridCol w:w="182"/>
        <w:gridCol w:w="424"/>
        <w:gridCol w:w="528"/>
        <w:gridCol w:w="851"/>
        <w:gridCol w:w="1276"/>
      </w:tblGrid>
      <w:tr w:rsidR="00827FDE" w:rsidTr="00D05B07">
        <w:trPr>
          <w:trHeight w:val="20"/>
        </w:trPr>
        <w:tc>
          <w:tcPr>
            <w:tcW w:w="6254"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27FDE" w:rsidRDefault="000930F0" w:rsidP="00D05B07">
            <w:pPr>
              <w:jc w:val="distribute"/>
              <w:rPr>
                <w:rFonts w:hint="default"/>
              </w:rPr>
            </w:pPr>
            <w:r>
              <w:t>温室効果ガスの排出削減計画書</w:t>
            </w:r>
          </w:p>
          <w:p w:rsidR="00827FDE" w:rsidRPr="0044157D" w:rsidRDefault="00D05B07" w:rsidP="00D05B07">
            <w:pPr>
              <w:jc w:val="distribute"/>
              <w:rPr>
                <w:rFonts w:hint="default"/>
              </w:rPr>
            </w:pPr>
            <w:r>
              <w:t xml:space="preserve">　　</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827FDE" w:rsidRDefault="000930F0">
            <w:pPr>
              <w:jc w:val="distribute"/>
              <w:rPr>
                <w:rFonts w:hint="default"/>
              </w:rPr>
            </w:pPr>
            <w:r>
              <w:t>区</w:t>
            </w:r>
          </w:p>
          <w:p w:rsidR="00827FDE" w:rsidRDefault="000930F0">
            <w:pPr>
              <w:jc w:val="distribute"/>
              <w:rPr>
                <w:rFonts w:hint="default"/>
              </w:rPr>
            </w:pPr>
            <w:r>
              <w:t>分</w:t>
            </w:r>
          </w:p>
        </w:tc>
        <w:tc>
          <w:tcPr>
            <w:tcW w:w="26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rPr>
                <w:rFonts w:hint="default"/>
              </w:rPr>
            </w:pPr>
            <w:r>
              <w:t>□　　新　　規</w:t>
            </w:r>
          </w:p>
        </w:tc>
      </w:tr>
      <w:tr w:rsidR="00827FDE" w:rsidTr="00035A33">
        <w:trPr>
          <w:trHeight w:val="20"/>
        </w:trPr>
        <w:tc>
          <w:tcPr>
            <w:tcW w:w="6254" w:type="dxa"/>
            <w:gridSpan w:val="7"/>
            <w:vMerge/>
            <w:tcBorders>
              <w:top w:val="nil"/>
              <w:left w:val="single" w:sz="4" w:space="0" w:color="000000"/>
              <w:bottom w:val="single" w:sz="4" w:space="0" w:color="000000"/>
              <w:right w:val="single" w:sz="4" w:space="0" w:color="000000"/>
            </w:tcBorders>
            <w:tcMar>
              <w:left w:w="49" w:type="dxa"/>
              <w:right w:w="49" w:type="dxa"/>
            </w:tcMar>
          </w:tcPr>
          <w:p w:rsidR="00827FDE" w:rsidRDefault="00827FDE">
            <w:pPr>
              <w:jc w:val="distribute"/>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827FDE" w:rsidRDefault="00827FDE">
            <w:pPr>
              <w:jc w:val="distribute"/>
              <w:rPr>
                <w:rFonts w:hint="default"/>
              </w:rPr>
            </w:pPr>
          </w:p>
        </w:tc>
        <w:tc>
          <w:tcPr>
            <w:tcW w:w="26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rPr>
                <w:rFonts w:hint="default"/>
              </w:rPr>
            </w:pPr>
            <w:r>
              <w:t>□　　変　　更</w:t>
            </w:r>
          </w:p>
        </w:tc>
      </w:tr>
      <w:tr w:rsidR="00827FDE" w:rsidTr="00D05B07">
        <w:trPr>
          <w:trHeight w:val="2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Default="000930F0" w:rsidP="00D05B07">
            <w:pPr>
              <w:jc w:val="distribute"/>
              <w:rPr>
                <w:rFonts w:hint="default"/>
              </w:rPr>
            </w:pPr>
            <w:r>
              <w:t>事業者の区分</w:t>
            </w:r>
          </w:p>
        </w:tc>
        <w:tc>
          <w:tcPr>
            <w:tcW w:w="763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rPr>
                <w:rFonts w:hint="default"/>
              </w:rPr>
            </w:pPr>
            <w:r>
              <w:t>□　特定事業者</w:t>
            </w:r>
            <w:r w:rsidR="00A141BF">
              <w:t>（原油換算エネルギー使用量が1,500キロリットル以上の者）</w:t>
            </w:r>
            <w:r>
              <w:t>□　特定事業者（自動車運送事業を行う者）</w:t>
            </w:r>
          </w:p>
          <w:p w:rsidR="00827FDE" w:rsidRDefault="000930F0">
            <w:pPr>
              <w:rPr>
                <w:rFonts w:hint="default"/>
              </w:rPr>
            </w:pPr>
            <w:r>
              <w:t>□　特定事業者（自家用貨物自動車による貨物の輸送を行う者）</w:t>
            </w:r>
          </w:p>
          <w:p w:rsidR="00827FDE" w:rsidRDefault="000930F0">
            <w:pPr>
              <w:rPr>
                <w:rFonts w:hint="default"/>
              </w:rPr>
            </w:pPr>
            <w:r>
              <w:t>□　中小排出事業者（特定事業者以外の事業者）</w:t>
            </w:r>
          </w:p>
        </w:tc>
      </w:tr>
      <w:tr w:rsidR="00827FDE" w:rsidTr="00035A3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distribute"/>
              <w:rPr>
                <w:rFonts w:hint="default"/>
              </w:rPr>
            </w:pPr>
            <w:r>
              <w:t>氏名又は名称</w:t>
            </w:r>
          </w:p>
        </w:tc>
        <w:tc>
          <w:tcPr>
            <w:tcW w:w="763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r>
      <w:tr w:rsidR="00827FDE" w:rsidTr="00035A3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distribute"/>
              <w:rPr>
                <w:rFonts w:hint="default"/>
              </w:rPr>
            </w:pPr>
            <w:r>
              <w:rPr>
                <w:w w:val="50"/>
              </w:rPr>
              <w:t>住所又は主たる事務所の所在地</w:t>
            </w:r>
          </w:p>
        </w:tc>
        <w:tc>
          <w:tcPr>
            <w:tcW w:w="763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r>
      <w:tr w:rsidR="00827FDE" w:rsidTr="00035A3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distribute"/>
              <w:rPr>
                <w:rFonts w:hint="default"/>
              </w:rPr>
            </w:pPr>
            <w:r>
              <w:t>主たる業種</w:t>
            </w:r>
          </w:p>
        </w:tc>
        <w:tc>
          <w:tcPr>
            <w:tcW w:w="763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r>
      <w:tr w:rsidR="00827FDE" w:rsidTr="00035A3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distribute"/>
              <w:rPr>
                <w:rFonts w:hint="default"/>
              </w:rPr>
            </w:pPr>
            <w:r>
              <w:t>計画期間</w:t>
            </w:r>
          </w:p>
        </w:tc>
        <w:tc>
          <w:tcPr>
            <w:tcW w:w="763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center"/>
              <w:rPr>
                <w:rFonts w:hint="default"/>
              </w:rPr>
            </w:pPr>
            <w:r>
              <w:t xml:space="preserve">　　　　　　　　年度～　　　　　　　　年度</w:t>
            </w:r>
          </w:p>
        </w:tc>
      </w:tr>
      <w:tr w:rsidR="00827FDE" w:rsidTr="00D05B0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Default="000930F0" w:rsidP="00D05B07">
            <w:pPr>
              <w:jc w:val="distribute"/>
              <w:rPr>
                <w:rFonts w:hint="default"/>
              </w:rPr>
            </w:pPr>
            <w:r>
              <w:t>基</w:t>
            </w:r>
            <w:r>
              <w:rPr>
                <w:spacing w:val="-1"/>
              </w:rPr>
              <w:t xml:space="preserve">  </w:t>
            </w:r>
            <w:r>
              <w:t>本</w:t>
            </w:r>
            <w:r>
              <w:rPr>
                <w:spacing w:val="-1"/>
              </w:rPr>
              <w:t xml:space="preserve">  </w:t>
            </w:r>
            <w:r>
              <w:t>方</w:t>
            </w:r>
            <w:r>
              <w:rPr>
                <w:spacing w:val="-1"/>
              </w:rPr>
              <w:t xml:space="preserve">  </w:t>
            </w:r>
            <w:r>
              <w:t>針</w:t>
            </w:r>
          </w:p>
        </w:tc>
        <w:tc>
          <w:tcPr>
            <w:tcW w:w="763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p w:rsidR="00827FDE" w:rsidRDefault="00827FDE">
            <w:pPr>
              <w:rPr>
                <w:rFonts w:hint="default"/>
              </w:rPr>
            </w:pPr>
          </w:p>
          <w:p w:rsidR="00827FDE" w:rsidRDefault="00827FDE">
            <w:pPr>
              <w:rPr>
                <w:rFonts w:hint="default"/>
              </w:rPr>
            </w:pPr>
          </w:p>
          <w:p w:rsidR="00827FDE" w:rsidRDefault="00827FDE">
            <w:pPr>
              <w:rPr>
                <w:rFonts w:hint="default"/>
              </w:rPr>
            </w:pPr>
          </w:p>
        </w:tc>
      </w:tr>
      <w:tr w:rsidR="00827FDE" w:rsidTr="00D05B07">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27FDE" w:rsidRDefault="000930F0" w:rsidP="00D05B07">
            <w:pPr>
              <w:jc w:val="distribute"/>
              <w:rPr>
                <w:rFonts w:hint="default"/>
              </w:rPr>
            </w:pPr>
            <w:r>
              <w:t>推進体制</w:t>
            </w:r>
          </w:p>
        </w:tc>
        <w:tc>
          <w:tcPr>
            <w:tcW w:w="763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p w:rsidR="00827FDE" w:rsidRDefault="00827FDE">
            <w:pPr>
              <w:rPr>
                <w:rFonts w:hint="default"/>
              </w:rPr>
            </w:pPr>
          </w:p>
          <w:p w:rsidR="00827FDE" w:rsidRDefault="00827FDE">
            <w:pPr>
              <w:rPr>
                <w:rFonts w:hint="default"/>
              </w:rPr>
            </w:pPr>
          </w:p>
          <w:p w:rsidR="00827FDE" w:rsidRDefault="00827FDE">
            <w:pPr>
              <w:rPr>
                <w:rFonts w:hint="default"/>
              </w:rPr>
            </w:pPr>
          </w:p>
        </w:tc>
      </w:tr>
      <w:tr w:rsidR="00827FDE" w:rsidTr="00D05B07">
        <w:tc>
          <w:tcPr>
            <w:tcW w:w="1696" w:type="dxa"/>
            <w:vMerge/>
            <w:tcBorders>
              <w:top w:val="nil"/>
              <w:left w:val="single" w:sz="4" w:space="0" w:color="000000"/>
              <w:bottom w:val="single" w:sz="4" w:space="0" w:color="000000"/>
              <w:right w:val="single" w:sz="4" w:space="0" w:color="000000"/>
            </w:tcBorders>
            <w:tcMar>
              <w:left w:w="49" w:type="dxa"/>
              <w:right w:w="49" w:type="dxa"/>
            </w:tcMar>
            <w:vAlign w:val="center"/>
          </w:tcPr>
          <w:p w:rsidR="00827FDE" w:rsidRDefault="00827FDE" w:rsidP="00D05B07">
            <w:pPr>
              <w:jc w:val="distribute"/>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rsidP="00F040A6">
            <w:pPr>
              <w:jc w:val="distribute"/>
              <w:rPr>
                <w:rFonts w:hint="default"/>
              </w:rPr>
            </w:pPr>
            <w:r>
              <w:t>環境マネジメ</w:t>
            </w:r>
          </w:p>
          <w:p w:rsidR="00827FDE" w:rsidRDefault="000930F0" w:rsidP="00F040A6">
            <w:pPr>
              <w:jc w:val="distribute"/>
              <w:rPr>
                <w:rFonts w:hint="default"/>
              </w:rPr>
            </w:pPr>
            <w:r>
              <w:t>ントシステム</w:t>
            </w:r>
          </w:p>
          <w:p w:rsidR="00827FDE" w:rsidRDefault="000930F0">
            <w:pPr>
              <w:jc w:val="distribute"/>
              <w:rPr>
                <w:rFonts w:hint="default"/>
              </w:rPr>
            </w:pPr>
            <w:r>
              <w:t>の規格の名称</w:t>
            </w:r>
          </w:p>
        </w:tc>
        <w:tc>
          <w:tcPr>
            <w:tcW w:w="1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rPr>
                <w:rFonts w:hint="default"/>
              </w:rPr>
            </w:pPr>
            <w:r>
              <w:rPr>
                <w:spacing w:val="-1"/>
              </w:rPr>
              <w:t xml:space="preserve">          </w:t>
            </w:r>
          </w:p>
          <w:p w:rsidR="00827FDE" w:rsidRDefault="00827FDE">
            <w:pPr>
              <w:rPr>
                <w:rFonts w:hint="default"/>
              </w:rPr>
            </w:pPr>
          </w:p>
          <w:p w:rsidR="00827FDE" w:rsidRDefault="00827FDE">
            <w:pP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distribute"/>
              <w:rPr>
                <w:rFonts w:hint="default"/>
              </w:rPr>
            </w:pPr>
            <w:r>
              <w:t>適用</w:t>
            </w:r>
          </w:p>
          <w:p w:rsidR="00827FDE" w:rsidRDefault="00827FDE">
            <w:pPr>
              <w:jc w:val="distribute"/>
              <w:rPr>
                <w:rFonts w:hint="default"/>
              </w:rPr>
            </w:pPr>
          </w:p>
          <w:p w:rsidR="00827FDE" w:rsidRDefault="000930F0" w:rsidP="000930F0">
            <w:pPr>
              <w:jc w:val="distribute"/>
              <w:rPr>
                <w:rFonts w:hint="default"/>
              </w:rPr>
            </w:pPr>
            <w:r>
              <w:t>範囲</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p w:rsidR="00827FDE" w:rsidRDefault="00827FDE">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distribute"/>
              <w:rPr>
                <w:rFonts w:hint="default"/>
              </w:rPr>
            </w:pPr>
            <w:r>
              <w:t>取得</w:t>
            </w:r>
          </w:p>
          <w:p w:rsidR="00827FDE" w:rsidRDefault="00827FDE">
            <w:pPr>
              <w:jc w:val="distribute"/>
              <w:rPr>
                <w:rFonts w:hint="default"/>
              </w:rPr>
            </w:pPr>
          </w:p>
          <w:p w:rsidR="00827FDE" w:rsidRDefault="000930F0" w:rsidP="000930F0">
            <w:pPr>
              <w:jc w:val="distribute"/>
              <w:rPr>
                <w:rFonts w:hint="default"/>
              </w:rPr>
            </w:pPr>
            <w:r>
              <w:t>年月日</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rsidP="000930F0">
            <w:pPr>
              <w:ind w:right="840"/>
              <w:rPr>
                <w:rFonts w:hint="default"/>
              </w:rPr>
            </w:pPr>
          </w:p>
          <w:p w:rsidR="00827FDE" w:rsidRDefault="00827FDE">
            <w:pPr>
              <w:jc w:val="right"/>
              <w:rPr>
                <w:rFonts w:hint="default"/>
              </w:rPr>
            </w:pPr>
          </w:p>
        </w:tc>
      </w:tr>
      <w:tr w:rsidR="00827FDE" w:rsidTr="00D05B07">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27FDE" w:rsidRDefault="000930F0" w:rsidP="00D05B07">
            <w:pPr>
              <w:jc w:val="distribute"/>
              <w:rPr>
                <w:rFonts w:hint="default"/>
              </w:rPr>
            </w:pPr>
            <w:r>
              <w:t>事業活動に伴う</w:t>
            </w:r>
          </w:p>
          <w:p w:rsidR="00827FDE" w:rsidRPr="000930F0" w:rsidRDefault="000930F0" w:rsidP="00D05B07">
            <w:pPr>
              <w:jc w:val="distribute"/>
              <w:rPr>
                <w:rFonts w:hint="default"/>
              </w:rPr>
            </w:pPr>
            <w:r>
              <w:t>温室効果ガスの</w:t>
            </w:r>
          </w:p>
          <w:p w:rsidR="00827FDE" w:rsidRDefault="000930F0" w:rsidP="00D05B07">
            <w:pPr>
              <w:jc w:val="distribute"/>
              <w:rPr>
                <w:rFonts w:hint="default"/>
              </w:rPr>
            </w:pPr>
            <w:r>
              <w:t>排出の抑制に</w:t>
            </w:r>
          </w:p>
          <w:p w:rsidR="00827FDE" w:rsidRDefault="000930F0" w:rsidP="00D05B07">
            <w:pPr>
              <w:jc w:val="distribute"/>
              <w:rPr>
                <w:rFonts w:hint="default"/>
              </w:rPr>
            </w:pPr>
            <w:r w:rsidRPr="00105F21">
              <w:rPr>
                <w:spacing w:val="110"/>
                <w:fitText w:val="1499" w:id="2"/>
              </w:rPr>
              <w:t>係る措</w:t>
            </w:r>
            <w:r w:rsidRPr="00105F21">
              <w:rPr>
                <w:fitText w:val="1499" w:id="2"/>
              </w:rPr>
              <w:t>置</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center"/>
              <w:rPr>
                <w:rFonts w:hint="default"/>
              </w:rPr>
            </w:pPr>
            <w:r>
              <w:t>（　　）年度</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rsidP="000930F0">
            <w:pPr>
              <w:rPr>
                <w:rFonts w:hint="default"/>
              </w:rPr>
            </w:pPr>
          </w:p>
        </w:tc>
      </w:tr>
      <w:tr w:rsidR="00827FDE" w:rsidTr="00D05B07">
        <w:tc>
          <w:tcPr>
            <w:tcW w:w="1696" w:type="dxa"/>
            <w:vMerge/>
            <w:tcBorders>
              <w:top w:val="nil"/>
              <w:left w:val="single" w:sz="4" w:space="0" w:color="000000"/>
              <w:bottom w:val="nil"/>
              <w:right w:val="single" w:sz="4" w:space="0" w:color="000000"/>
            </w:tcBorders>
            <w:tcMar>
              <w:left w:w="49" w:type="dxa"/>
              <w:right w:w="49" w:type="dxa"/>
            </w:tcMar>
            <w:vAlign w:val="center"/>
          </w:tcPr>
          <w:p w:rsidR="00827FDE" w:rsidRDefault="00827FDE" w:rsidP="00D05B07">
            <w:pPr>
              <w:jc w:val="distribute"/>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center"/>
              <w:rPr>
                <w:rFonts w:hint="default"/>
              </w:rPr>
            </w:pPr>
            <w:r>
              <w:t>（　　）年度</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r>
      <w:tr w:rsidR="00827FDE" w:rsidTr="00D05B07">
        <w:tc>
          <w:tcPr>
            <w:tcW w:w="1696" w:type="dxa"/>
            <w:vMerge/>
            <w:tcBorders>
              <w:top w:val="nil"/>
              <w:left w:val="single" w:sz="4" w:space="0" w:color="000000"/>
              <w:bottom w:val="nil"/>
              <w:right w:val="single" w:sz="4" w:space="0" w:color="000000"/>
            </w:tcBorders>
            <w:tcMar>
              <w:left w:w="49" w:type="dxa"/>
              <w:right w:w="49" w:type="dxa"/>
            </w:tcMar>
            <w:vAlign w:val="center"/>
          </w:tcPr>
          <w:p w:rsidR="00827FDE" w:rsidRDefault="00827FDE" w:rsidP="00D05B07">
            <w:pPr>
              <w:jc w:val="distribute"/>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center"/>
              <w:rPr>
                <w:rFonts w:hint="default"/>
              </w:rPr>
            </w:pPr>
            <w:r>
              <w:t>（　　）年度</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r>
      <w:tr w:rsidR="00827FDE" w:rsidTr="00D05B07">
        <w:tc>
          <w:tcPr>
            <w:tcW w:w="1696" w:type="dxa"/>
            <w:vMerge/>
            <w:tcBorders>
              <w:top w:val="nil"/>
              <w:left w:val="single" w:sz="4" w:space="0" w:color="000000"/>
              <w:bottom w:val="nil"/>
              <w:right w:val="single" w:sz="4" w:space="0" w:color="000000"/>
            </w:tcBorders>
            <w:tcMar>
              <w:left w:w="49" w:type="dxa"/>
              <w:right w:w="49" w:type="dxa"/>
            </w:tcMar>
            <w:vAlign w:val="center"/>
          </w:tcPr>
          <w:p w:rsidR="00827FDE" w:rsidRDefault="00827FDE" w:rsidP="00D05B07">
            <w:pPr>
              <w:jc w:val="distribute"/>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center"/>
              <w:rPr>
                <w:rFonts w:hint="default"/>
              </w:rPr>
            </w:pPr>
            <w:r>
              <w:t>（　　）年度</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r>
      <w:tr w:rsidR="00827FDE" w:rsidTr="00D05B07">
        <w:tc>
          <w:tcPr>
            <w:tcW w:w="1696" w:type="dxa"/>
            <w:vMerge/>
            <w:tcBorders>
              <w:top w:val="nil"/>
              <w:left w:val="single" w:sz="4" w:space="0" w:color="000000"/>
              <w:bottom w:val="single" w:sz="4" w:space="0" w:color="000000"/>
              <w:right w:val="single" w:sz="4" w:space="0" w:color="000000"/>
            </w:tcBorders>
            <w:tcMar>
              <w:left w:w="49" w:type="dxa"/>
              <w:right w:w="49" w:type="dxa"/>
            </w:tcMar>
            <w:vAlign w:val="center"/>
          </w:tcPr>
          <w:p w:rsidR="00827FDE" w:rsidRDefault="00827FDE" w:rsidP="00D05B07">
            <w:pPr>
              <w:jc w:val="distribute"/>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jc w:val="center"/>
              <w:rPr>
                <w:rFonts w:hint="default"/>
              </w:rPr>
            </w:pPr>
            <w:r>
              <w:t>（　　）年度</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r>
      <w:tr w:rsidR="00827FDE" w:rsidTr="00D05B0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Default="000930F0" w:rsidP="00D05B07">
            <w:pPr>
              <w:jc w:val="distribute"/>
              <w:rPr>
                <w:rFonts w:hint="default"/>
              </w:rPr>
            </w:pPr>
            <w:r>
              <w:t>事業活動に伴う</w:t>
            </w:r>
          </w:p>
          <w:p w:rsidR="00827FDE" w:rsidRDefault="000930F0" w:rsidP="00D05B07">
            <w:pPr>
              <w:jc w:val="distribute"/>
              <w:rPr>
                <w:rFonts w:hint="default"/>
              </w:rPr>
            </w:pPr>
            <w:r>
              <w:t>温室効果ガスの</w:t>
            </w:r>
          </w:p>
          <w:p w:rsidR="00827FDE" w:rsidRDefault="000930F0" w:rsidP="00D05B07">
            <w:pPr>
              <w:jc w:val="distribute"/>
              <w:rPr>
                <w:rFonts w:hint="default"/>
              </w:rPr>
            </w:pPr>
            <w:r w:rsidRPr="00105F21">
              <w:rPr>
                <w:spacing w:val="110"/>
                <w:fitText w:val="1499" w:id="3"/>
              </w:rPr>
              <w:t>排出状</w:t>
            </w:r>
            <w:r w:rsidRPr="00105F21">
              <w:rPr>
                <w:fitText w:val="1499" w:id="3"/>
              </w:rPr>
              <w:t>況</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Default="000930F0" w:rsidP="00D05B07">
            <w:pPr>
              <w:jc w:val="distribute"/>
              <w:rPr>
                <w:rFonts w:hint="default"/>
              </w:rPr>
            </w:pPr>
            <w:r>
              <w:t>基準年度排出量</w:t>
            </w:r>
            <w:r>
              <w:rPr>
                <w:spacing w:val="-1"/>
              </w:rPr>
              <w:t xml:space="preserve">    </w:t>
            </w:r>
            <w:r>
              <w:t>①</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Default="000930F0" w:rsidP="00D05B07">
            <w:pPr>
              <w:wordWrap w:val="0"/>
              <w:jc w:val="right"/>
              <w:rPr>
                <w:rFonts w:hint="default"/>
              </w:rPr>
            </w:pPr>
            <w:r>
              <w:t>ｔ－ＣＯ</w:t>
            </w:r>
            <w:r>
              <w:rPr>
                <w:spacing w:val="-1"/>
                <w:vertAlign w:val="subscript"/>
              </w:rPr>
              <w:t>２</w:t>
            </w:r>
          </w:p>
        </w:tc>
      </w:tr>
      <w:tr w:rsidR="00827FDE" w:rsidTr="00D05B07">
        <w:trPr>
          <w:trHeight w:val="976"/>
        </w:trPr>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27FDE" w:rsidRDefault="000930F0" w:rsidP="00D05B07">
            <w:pPr>
              <w:jc w:val="distribute"/>
              <w:rPr>
                <w:rFonts w:hint="default"/>
              </w:rPr>
            </w:pPr>
            <w:r>
              <w:rPr>
                <w:position w:val="-10"/>
              </w:rPr>
              <w:t>事業活動に伴う</w:t>
            </w:r>
          </w:p>
          <w:p w:rsidR="00827FDE" w:rsidRDefault="000930F0" w:rsidP="00D05B07">
            <w:pPr>
              <w:jc w:val="distribute"/>
              <w:rPr>
                <w:rFonts w:hint="default"/>
              </w:rPr>
            </w:pPr>
            <w:r>
              <w:rPr>
                <w:position w:val="-10"/>
              </w:rPr>
              <w:t>温室効果ガスの</w:t>
            </w:r>
          </w:p>
          <w:p w:rsidR="00827FDE" w:rsidRDefault="000930F0" w:rsidP="00D05B07">
            <w:pPr>
              <w:jc w:val="distribute"/>
              <w:rPr>
                <w:rFonts w:hint="default"/>
              </w:rPr>
            </w:pPr>
            <w:r>
              <w:rPr>
                <w:position w:val="-10"/>
              </w:rPr>
              <w:t>排出の抑制に</w:t>
            </w:r>
          </w:p>
          <w:p w:rsidR="00827FDE" w:rsidRDefault="000930F0" w:rsidP="00D05B07">
            <w:pPr>
              <w:jc w:val="distribute"/>
              <w:rPr>
                <w:rFonts w:hint="default"/>
              </w:rPr>
            </w:pPr>
            <w:r>
              <w:rPr>
                <w:position w:val="-10"/>
              </w:rPr>
              <w:t>係る目標</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Default="000930F0" w:rsidP="00D05B07">
            <w:pPr>
              <w:jc w:val="distribute"/>
              <w:rPr>
                <w:rFonts w:hint="default"/>
              </w:rPr>
            </w:pPr>
            <w:r>
              <w:t>目標年度排出量</w:t>
            </w:r>
            <w:r>
              <w:rPr>
                <w:spacing w:val="-1"/>
              </w:rPr>
              <w:t xml:space="preserve">    </w:t>
            </w:r>
            <w:r>
              <w:t>②</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Default="000930F0" w:rsidP="00D05B07">
            <w:pPr>
              <w:wordWrap w:val="0"/>
              <w:jc w:val="right"/>
              <w:rPr>
                <w:rFonts w:hint="default"/>
              </w:rPr>
            </w:pPr>
            <w:r>
              <w:t>ｔ－ＣＯ</w:t>
            </w:r>
            <w:r>
              <w:rPr>
                <w:spacing w:val="-1"/>
                <w:vertAlign w:val="subscript"/>
              </w:rPr>
              <w:t>２</w:t>
            </w:r>
          </w:p>
        </w:tc>
      </w:tr>
      <w:tr w:rsidR="00827FDE" w:rsidTr="00035A33">
        <w:tc>
          <w:tcPr>
            <w:tcW w:w="1696" w:type="dxa"/>
            <w:vMerge/>
            <w:tcBorders>
              <w:top w:val="nil"/>
              <w:left w:val="single" w:sz="4" w:space="0" w:color="000000"/>
              <w:bottom w:val="nil"/>
              <w:right w:val="single" w:sz="4" w:space="0" w:color="000000"/>
            </w:tcBorders>
            <w:tcMar>
              <w:left w:w="49" w:type="dxa"/>
              <w:right w:w="49" w:type="dxa"/>
            </w:tcMar>
          </w:tcPr>
          <w:p w:rsidR="00827FDE" w:rsidRDefault="00827FDE">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827FDE" w:rsidRDefault="000930F0">
            <w:pPr>
              <w:rPr>
                <w:rFonts w:hint="default"/>
              </w:rPr>
            </w:pPr>
            <w:r>
              <w:rPr>
                <w:position w:val="-10"/>
              </w:rPr>
              <w:t>目標削減率</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rPr>
                <w:rFonts w:hint="default"/>
              </w:rPr>
            </w:pPr>
            <w:r>
              <w:t>□　排出量ベース</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wordWrap w:val="0"/>
              <w:jc w:val="right"/>
              <w:rPr>
                <w:rFonts w:hint="default"/>
              </w:rPr>
            </w:pPr>
            <w:r>
              <w:t>％</w:t>
            </w:r>
          </w:p>
        </w:tc>
      </w:tr>
      <w:tr w:rsidR="00827FDE" w:rsidTr="00035A33">
        <w:tc>
          <w:tcPr>
            <w:tcW w:w="1696" w:type="dxa"/>
            <w:vMerge/>
            <w:tcBorders>
              <w:top w:val="nil"/>
              <w:left w:val="single" w:sz="4" w:space="0" w:color="000000"/>
              <w:bottom w:val="nil"/>
              <w:right w:val="single" w:sz="4" w:space="0" w:color="000000"/>
            </w:tcBorders>
            <w:tcMar>
              <w:left w:w="49" w:type="dxa"/>
              <w:right w:w="49" w:type="dxa"/>
            </w:tcMar>
          </w:tcPr>
          <w:p w:rsidR="00827FDE" w:rsidRDefault="00827FDE">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rsidR="00827FDE" w:rsidRDefault="00827FDE">
            <w:pPr>
              <w:rPr>
                <w:rFonts w:hint="default"/>
              </w:rPr>
            </w:pPr>
          </w:p>
        </w:tc>
        <w:tc>
          <w:tcPr>
            <w:tcW w:w="1908" w:type="dxa"/>
            <w:gridSpan w:val="2"/>
            <w:tcBorders>
              <w:top w:val="single" w:sz="4" w:space="0" w:color="000000"/>
              <w:left w:val="single" w:sz="4" w:space="0" w:color="000000"/>
              <w:bottom w:val="nil"/>
              <w:right w:val="single" w:sz="4" w:space="0" w:color="000000"/>
            </w:tcBorders>
            <w:tcMar>
              <w:left w:w="49" w:type="dxa"/>
              <w:right w:w="49" w:type="dxa"/>
            </w:tcMar>
          </w:tcPr>
          <w:p w:rsidR="00827FDE" w:rsidRDefault="000930F0">
            <w:pPr>
              <w:rPr>
                <w:rFonts w:hint="default"/>
              </w:rPr>
            </w:pPr>
            <w:r>
              <w:t>□　原単位ベース</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0930F0">
            <w:pPr>
              <w:wordWrap w:val="0"/>
              <w:jc w:val="right"/>
              <w:rPr>
                <w:rFonts w:hint="default"/>
              </w:rPr>
            </w:pPr>
            <w:r>
              <w:t>％</w:t>
            </w:r>
          </w:p>
        </w:tc>
      </w:tr>
      <w:tr w:rsidR="00827FDE" w:rsidTr="00D05B07">
        <w:tc>
          <w:tcPr>
            <w:tcW w:w="1696" w:type="dxa"/>
            <w:vMerge/>
            <w:tcBorders>
              <w:top w:val="nil"/>
              <w:left w:val="single" w:sz="4" w:space="0" w:color="000000"/>
              <w:bottom w:val="nil"/>
              <w:right w:val="single" w:sz="4" w:space="0" w:color="000000"/>
            </w:tcBorders>
            <w:tcMar>
              <w:left w:w="49" w:type="dxa"/>
              <w:right w:w="49" w:type="dxa"/>
            </w:tcMar>
          </w:tcPr>
          <w:p w:rsidR="00827FDE" w:rsidRDefault="00827FDE">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7FDE" w:rsidRPr="00AA335C" w:rsidRDefault="000930F0" w:rsidP="00D05B07">
            <w:pPr>
              <w:jc w:val="center"/>
              <w:rPr>
                <w:rFonts w:hint="default"/>
                <w:sz w:val="18"/>
              </w:rPr>
            </w:pPr>
            <w:r w:rsidRPr="00105F21">
              <w:rPr>
                <w:spacing w:val="14"/>
                <w:sz w:val="20"/>
                <w:fitText w:val="1489" w:id="4"/>
              </w:rPr>
              <w:t>原単位に用い</w:t>
            </w:r>
            <w:r w:rsidRPr="00105F21">
              <w:rPr>
                <w:spacing w:val="-39"/>
                <w:sz w:val="20"/>
                <w:fitText w:val="1489" w:id="4"/>
              </w:rPr>
              <w:t>た</w:t>
            </w:r>
            <w:r w:rsidRPr="00AA335C">
              <w:rPr>
                <w:sz w:val="18"/>
              </w:rPr>
              <w:t>指標及び設定方法</w:t>
            </w: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p w:rsidR="00C20162" w:rsidRDefault="00C20162">
            <w:pPr>
              <w:rPr>
                <w:rFonts w:hint="default"/>
              </w:rPr>
            </w:pPr>
          </w:p>
          <w:p w:rsidR="00C20162" w:rsidRDefault="00C20162">
            <w:pPr>
              <w:rPr>
                <w:rFonts w:hint="default"/>
              </w:rPr>
            </w:pPr>
          </w:p>
        </w:tc>
      </w:tr>
      <w:tr w:rsidR="00827FDE" w:rsidTr="00035A33">
        <w:tc>
          <w:tcPr>
            <w:tcW w:w="1696" w:type="dxa"/>
            <w:vMerge/>
            <w:tcBorders>
              <w:top w:val="nil"/>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Pr="005A4C5A" w:rsidRDefault="00827FDE" w:rsidP="005A4C5A">
            <w:pPr>
              <w:rPr>
                <w:rFonts w:hint="default"/>
              </w:rPr>
            </w:pPr>
          </w:p>
          <w:p w:rsidR="00827FDE" w:rsidRDefault="000930F0">
            <w:pPr>
              <w:rPr>
                <w:rFonts w:hint="default"/>
              </w:rPr>
            </w:pPr>
            <w:r w:rsidRPr="00035A33">
              <w:rPr>
                <w:spacing w:val="30"/>
                <w:fitText w:val="2131" w:id="6"/>
              </w:rPr>
              <w:t>目標設定の考え</w:t>
            </w:r>
            <w:r w:rsidRPr="00035A33">
              <w:rPr>
                <w:spacing w:val="15"/>
                <w:fitText w:val="2131" w:id="6"/>
              </w:rPr>
              <w:t>方</w:t>
            </w:r>
          </w:p>
          <w:p w:rsidR="005A4C5A" w:rsidRDefault="005A4C5A">
            <w:pPr>
              <w:rPr>
                <w:rFonts w:hint="default"/>
              </w:rPr>
            </w:pPr>
          </w:p>
        </w:tc>
        <w:tc>
          <w:tcPr>
            <w:tcW w:w="53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27FDE" w:rsidRDefault="00827FDE">
            <w:pPr>
              <w:rPr>
                <w:rFonts w:hint="default"/>
              </w:rPr>
            </w:pPr>
          </w:p>
          <w:p w:rsidR="00C20162" w:rsidRDefault="00C20162">
            <w:pPr>
              <w:rPr>
                <w:rFonts w:hint="default"/>
              </w:rPr>
            </w:pPr>
          </w:p>
          <w:p w:rsidR="00C20162" w:rsidRDefault="00C20162">
            <w:pPr>
              <w:rPr>
                <w:rFonts w:hint="default"/>
              </w:rPr>
            </w:pPr>
          </w:p>
        </w:tc>
      </w:tr>
    </w:tbl>
    <w:p w:rsidR="00D12D73" w:rsidRDefault="000930F0">
      <w:pPr>
        <w:ind w:left="214"/>
        <w:jc w:val="center"/>
        <w:rPr>
          <w:rFonts w:hint="default"/>
          <w:color w:val="auto"/>
        </w:rPr>
      </w:pPr>
      <w:r>
        <w:rPr>
          <w:color w:val="auto"/>
        </w:rPr>
        <w:br w:type="page"/>
      </w:r>
    </w:p>
    <w:p w:rsidR="00827FDE" w:rsidRDefault="000930F0">
      <w:pPr>
        <w:ind w:left="214"/>
        <w:jc w:val="center"/>
        <w:rPr>
          <w:rFonts w:hint="default"/>
        </w:rPr>
      </w:pPr>
      <w:r>
        <w:t>（裏）</w:t>
      </w:r>
    </w:p>
    <w:tbl>
      <w:tblPr>
        <w:tblW w:w="0" w:type="auto"/>
        <w:tblInd w:w="214" w:type="dxa"/>
        <w:tblLayout w:type="fixed"/>
        <w:tblCellMar>
          <w:left w:w="0" w:type="dxa"/>
          <w:right w:w="0" w:type="dxa"/>
        </w:tblCellMar>
        <w:tblLook w:val="0000" w:firstRow="0" w:lastRow="0" w:firstColumn="0" w:lastColumn="0" w:noHBand="0" w:noVBand="0"/>
      </w:tblPr>
      <w:tblGrid>
        <w:gridCol w:w="1696"/>
        <w:gridCol w:w="2332"/>
        <w:gridCol w:w="1052"/>
        <w:gridCol w:w="8"/>
        <w:gridCol w:w="424"/>
        <w:gridCol w:w="424"/>
        <w:gridCol w:w="1270"/>
        <w:gridCol w:w="2127"/>
      </w:tblGrid>
      <w:tr w:rsidR="00611FFA" w:rsidTr="00035A33">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611FFA" w:rsidRDefault="00611FFA" w:rsidP="00611FFA">
            <w:pPr>
              <w:rPr>
                <w:rFonts w:hint="default"/>
              </w:rPr>
            </w:pPr>
          </w:p>
          <w:p w:rsidR="00611FFA" w:rsidRDefault="00611FFA" w:rsidP="00611FFA">
            <w:pPr>
              <w:jc w:val="distribute"/>
              <w:rPr>
                <w:rFonts w:hint="default"/>
              </w:rPr>
            </w:pPr>
          </w:p>
          <w:p w:rsidR="007A39BD" w:rsidRDefault="007A39BD" w:rsidP="00611FFA">
            <w:pPr>
              <w:jc w:val="distribute"/>
              <w:rPr>
                <w:rFonts w:hint="default"/>
              </w:rPr>
            </w:pPr>
          </w:p>
          <w:p w:rsidR="00611FFA" w:rsidRDefault="00611FFA" w:rsidP="00611FFA">
            <w:pPr>
              <w:jc w:val="distribute"/>
              <w:rPr>
                <w:rFonts w:hint="default"/>
              </w:rPr>
            </w:pPr>
            <w:r>
              <w:t>森林吸収源対策</w:t>
            </w:r>
          </w:p>
          <w:p w:rsidR="00611FFA" w:rsidRDefault="00611FFA" w:rsidP="00611FFA">
            <w:pPr>
              <w:jc w:val="distribute"/>
              <w:rPr>
                <w:rFonts w:hint="default"/>
              </w:rPr>
            </w:pPr>
            <w:r>
              <w:t>等による温室効</w:t>
            </w:r>
          </w:p>
          <w:p w:rsidR="00611FFA" w:rsidRDefault="00611FFA" w:rsidP="00611FFA">
            <w:pPr>
              <w:jc w:val="distribute"/>
              <w:rPr>
                <w:rFonts w:hint="default"/>
              </w:rPr>
            </w:pPr>
            <w:r>
              <w:t>果ガスの吸収量</w:t>
            </w:r>
          </w:p>
          <w:p w:rsidR="00611FFA" w:rsidRDefault="00611FFA" w:rsidP="00611FFA">
            <w:pPr>
              <w:jc w:val="distribute"/>
              <w:rPr>
                <w:rFonts w:hint="default"/>
              </w:rPr>
            </w:pPr>
            <w:r>
              <w:t>及び削減量</w:t>
            </w:r>
          </w:p>
          <w:p w:rsidR="00611FFA" w:rsidRDefault="00611FFA" w:rsidP="00611FFA">
            <w:pPr>
              <w:jc w:val="distribute"/>
              <w:rPr>
                <w:rFonts w:hint="default"/>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r>
              <w:t>区分</w:t>
            </w:r>
          </w:p>
          <w:p w:rsidR="00611FFA" w:rsidRDefault="00611FFA" w:rsidP="00611FFA">
            <w:pPr>
              <w:jc w:val="distribute"/>
              <w:rPr>
                <w:rFonts w:hint="default"/>
              </w:rPr>
            </w:pPr>
          </w:p>
        </w:tc>
        <w:tc>
          <w:tcPr>
            <w:tcW w:w="530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center"/>
              <w:rPr>
                <w:rFonts w:hint="default"/>
              </w:rPr>
            </w:pPr>
            <w:r>
              <w:t>目　　　標　　　年　　　度</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p>
        </w:tc>
        <w:tc>
          <w:tcPr>
            <w:tcW w:w="31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center"/>
              <w:rPr>
                <w:rFonts w:hint="default"/>
              </w:rPr>
            </w:pPr>
            <w:r>
              <w:t>取　組　量　等</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r>
              <w:t>吸収量又は削減量</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17503C">
            <w:pPr>
              <w:jc w:val="distribute"/>
              <w:rPr>
                <w:rFonts w:hint="default"/>
              </w:rPr>
            </w:pPr>
            <w:r>
              <w:t>森林の整備及び保全</w:t>
            </w:r>
          </w:p>
        </w:tc>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r>
              <w:t>整備面積</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rPr>
                <w:w w:val="70"/>
              </w:rPr>
              <w:t>ｈａ</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17503C">
            <w:pPr>
              <w:jc w:val="distribute"/>
              <w:rPr>
                <w:rFonts w:hint="default"/>
              </w:rPr>
            </w:pPr>
            <w:r>
              <w:t>J－クレジットの購入</w:t>
            </w:r>
          </w:p>
        </w:tc>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r>
              <w:t>購入量</w:t>
            </w:r>
          </w:p>
        </w:tc>
        <w:tc>
          <w:tcPr>
            <w:tcW w:w="425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AA335C">
            <w:pPr>
              <w:rPr>
                <w:rFonts w:hint="default"/>
              </w:rPr>
            </w:pPr>
            <w:r w:rsidRPr="00AA335C">
              <w:rPr>
                <w:sz w:val="20"/>
              </w:rPr>
              <w:t>グリーン電力証書の購入</w:t>
            </w:r>
          </w:p>
        </w:tc>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r>
              <w:t>購入量</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rPr>
                <w:w w:val="70"/>
              </w:rPr>
              <w:t>ｋｗｈ</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17503C">
            <w:pPr>
              <w:jc w:val="distribute"/>
              <w:rPr>
                <w:rFonts w:hint="default"/>
              </w:rPr>
            </w:pPr>
            <w:r w:rsidRPr="00A141BF">
              <w:rPr>
                <w:fitText w:val="2131" w:id="1362333956"/>
              </w:rPr>
              <w:t>グリーン熱証書の購</w:t>
            </w:r>
            <w:r w:rsidRPr="00A141BF">
              <w:rPr>
                <w:spacing w:val="15"/>
                <w:fitText w:val="2131" w:id="1362333956"/>
              </w:rPr>
              <w:t>入</w:t>
            </w:r>
          </w:p>
        </w:tc>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035A33">
            <w:pPr>
              <w:rPr>
                <w:rFonts w:hint="default"/>
              </w:rPr>
            </w:pPr>
            <w:r w:rsidRPr="00105F21">
              <w:rPr>
                <w:spacing w:val="75"/>
                <w:fitText w:val="945" w:id="1362335490"/>
              </w:rPr>
              <w:t>購入</w:t>
            </w:r>
            <w:r w:rsidRPr="00105F21">
              <w:rPr>
                <w:spacing w:val="7"/>
                <w:fitText w:val="945" w:id="1362335490"/>
              </w:rPr>
              <w:t>量</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rPr>
                <w:w w:val="70"/>
              </w:rPr>
              <w:t>ＧＪ</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611FFA" w:rsidRDefault="00611FFA" w:rsidP="0017503C">
            <w:pPr>
              <w:jc w:val="distribute"/>
              <w:rPr>
                <w:rFonts w:hint="default"/>
              </w:rPr>
            </w:pPr>
            <w:r>
              <w:t>再生可能エネルギー</w:t>
            </w:r>
          </w:p>
          <w:p w:rsidR="00611FFA" w:rsidRDefault="00611FFA" w:rsidP="0017503C">
            <w:pPr>
              <w:jc w:val="distribute"/>
              <w:rPr>
                <w:rFonts w:hint="default"/>
              </w:rPr>
            </w:pPr>
            <w:r>
              <w:t>の供給</w:t>
            </w:r>
          </w:p>
        </w:tc>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r>
              <w:t>売電量</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rPr>
                <w:w w:val="70"/>
              </w:rPr>
              <w:t>ｋｗｈ</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611FFA" w:rsidRDefault="00611FFA" w:rsidP="0017503C">
            <w:pPr>
              <w:jc w:val="distribute"/>
              <w:rPr>
                <w:rFonts w:hint="default"/>
              </w:rPr>
            </w:pPr>
          </w:p>
        </w:tc>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r>
              <w:t>熱供給量</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rPr>
                <w:w w:val="70"/>
              </w:rPr>
              <w:t>ＧＪ</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tcBorders>
              <w:top w:val="nil"/>
              <w:left w:val="single" w:sz="4" w:space="0" w:color="000000"/>
              <w:bottom w:val="nil"/>
              <w:right w:val="single" w:sz="4" w:space="0" w:color="000000"/>
            </w:tcBorders>
            <w:tcMar>
              <w:left w:w="49" w:type="dxa"/>
              <w:right w:w="49" w:type="dxa"/>
            </w:tcMar>
          </w:tcPr>
          <w:p w:rsidR="00611FFA" w:rsidRDefault="00611FFA" w:rsidP="00611FFA">
            <w:pPr>
              <w:jc w:val="distribute"/>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17503C">
            <w:pPr>
              <w:jc w:val="distribute"/>
              <w:rPr>
                <w:rFonts w:hint="default"/>
              </w:rPr>
            </w:pPr>
            <w:r>
              <w:t>その他</w:t>
            </w:r>
          </w:p>
        </w:tc>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rPr>
                <w:rFonts w:hint="default"/>
              </w:rPr>
            </w:pPr>
            <w:r>
              <w:t>（　　）</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rPr>
                <w:rFonts w:hint="default"/>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tcBorders>
              <w:top w:val="nil"/>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p>
        </w:tc>
        <w:tc>
          <w:tcPr>
            <w:tcW w:w="4240" w:type="dxa"/>
            <w:gridSpan w:val="5"/>
            <w:tcBorders>
              <w:top w:val="single" w:sz="4" w:space="0" w:color="000000"/>
              <w:left w:val="single" w:sz="4" w:space="0" w:color="000000"/>
              <w:bottom w:val="single" w:sz="4" w:space="0" w:color="000000"/>
              <w:right w:val="nil"/>
            </w:tcBorders>
            <w:tcMar>
              <w:left w:w="49" w:type="dxa"/>
              <w:right w:w="49" w:type="dxa"/>
            </w:tcMar>
          </w:tcPr>
          <w:p w:rsidR="00611FFA" w:rsidRDefault="00611FFA" w:rsidP="00611FFA">
            <w:pPr>
              <w:jc w:val="distribute"/>
              <w:rPr>
                <w:rFonts w:hint="default"/>
              </w:rPr>
            </w:pPr>
            <w:r>
              <w:t xml:space="preserve">吸収量及び削減量の合計　</w:t>
            </w:r>
          </w:p>
        </w:tc>
        <w:tc>
          <w:tcPr>
            <w:tcW w:w="1270" w:type="dxa"/>
            <w:tcBorders>
              <w:top w:val="single" w:sz="4" w:space="0" w:color="000000"/>
              <w:left w:val="nil"/>
              <w:bottom w:val="single" w:sz="4" w:space="0" w:color="000000"/>
              <w:right w:val="single" w:sz="4" w:space="0" w:color="000000"/>
            </w:tcBorders>
            <w:tcMar>
              <w:left w:w="49" w:type="dxa"/>
              <w:right w:w="49" w:type="dxa"/>
            </w:tcMar>
          </w:tcPr>
          <w:p w:rsidR="00611FFA" w:rsidRDefault="00611FFA" w:rsidP="00611FFA">
            <w:pPr>
              <w:jc w:val="center"/>
              <w:rPr>
                <w:rFonts w:hint="default"/>
              </w:rPr>
            </w:pPr>
            <w:r>
              <w:t>③</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w:t>
            </w:r>
          </w:p>
        </w:tc>
      </w:tr>
      <w:tr w:rsidR="00611FFA" w:rsidTr="00035A33">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611FFA" w:rsidRDefault="00611FFA" w:rsidP="00D13CC3">
            <w:pPr>
              <w:jc w:val="distribute"/>
              <w:rPr>
                <w:rFonts w:hint="default"/>
              </w:rPr>
            </w:pPr>
            <w:r>
              <w:t>差引排出量</w:t>
            </w:r>
          </w:p>
        </w:tc>
        <w:tc>
          <w:tcPr>
            <w:tcW w:w="3392" w:type="dxa"/>
            <w:gridSpan w:val="3"/>
            <w:tcBorders>
              <w:top w:val="single" w:sz="4" w:space="0" w:color="000000"/>
              <w:left w:val="single" w:sz="4" w:space="0" w:color="000000"/>
              <w:bottom w:val="single" w:sz="4" w:space="0" w:color="000000"/>
              <w:right w:val="nil"/>
            </w:tcBorders>
            <w:tcMar>
              <w:left w:w="49" w:type="dxa"/>
              <w:right w:w="49" w:type="dxa"/>
            </w:tcMar>
          </w:tcPr>
          <w:p w:rsidR="00611FFA" w:rsidRDefault="00611FFA" w:rsidP="00611FFA">
            <w:pPr>
              <w:rPr>
                <w:rFonts w:hint="default"/>
              </w:rPr>
            </w:pPr>
            <w:r>
              <w:t>目標年度差引排出量（②－③）</w:t>
            </w:r>
          </w:p>
        </w:tc>
        <w:tc>
          <w:tcPr>
            <w:tcW w:w="424" w:type="dxa"/>
            <w:tcBorders>
              <w:top w:val="single" w:sz="4" w:space="0" w:color="000000"/>
              <w:left w:val="nil"/>
              <w:bottom w:val="single" w:sz="4" w:space="0" w:color="000000"/>
              <w:right w:val="single" w:sz="4" w:space="0" w:color="000000"/>
            </w:tcBorders>
            <w:tcMar>
              <w:left w:w="49" w:type="dxa"/>
              <w:right w:w="49" w:type="dxa"/>
            </w:tcMar>
          </w:tcPr>
          <w:p w:rsidR="00611FFA" w:rsidRDefault="00611FFA" w:rsidP="00611FFA">
            <w:pPr>
              <w:jc w:val="center"/>
              <w:rPr>
                <w:rFonts w:hint="default"/>
              </w:rPr>
            </w:pPr>
            <w:r>
              <w:t>④</w:t>
            </w:r>
          </w:p>
        </w:tc>
        <w:tc>
          <w:tcPr>
            <w:tcW w:w="38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ｔ－ＣＯ</w:t>
            </w:r>
            <w:r>
              <w:rPr>
                <w:spacing w:val="-1"/>
                <w:vertAlign w:val="subscript"/>
              </w:rPr>
              <w:t>２</w:t>
            </w:r>
          </w:p>
        </w:tc>
      </w:tr>
      <w:tr w:rsidR="00611FFA" w:rsidTr="00035A33">
        <w:tc>
          <w:tcPr>
            <w:tcW w:w="1696" w:type="dxa"/>
            <w:vMerge/>
            <w:tcBorders>
              <w:top w:val="nil"/>
              <w:left w:val="single" w:sz="4" w:space="0" w:color="000000"/>
              <w:bottom w:val="single" w:sz="4" w:space="0" w:color="000000"/>
              <w:right w:val="single" w:sz="4" w:space="0" w:color="000000"/>
            </w:tcBorders>
            <w:tcMar>
              <w:left w:w="49" w:type="dxa"/>
              <w:right w:w="49" w:type="dxa"/>
            </w:tcMar>
          </w:tcPr>
          <w:p w:rsidR="00611FFA" w:rsidRDefault="00611FFA" w:rsidP="00611FFA">
            <w:pPr>
              <w:jc w:val="distribute"/>
              <w:rPr>
                <w:rFonts w:hint="default"/>
              </w:rPr>
            </w:pPr>
          </w:p>
        </w:tc>
        <w:tc>
          <w:tcPr>
            <w:tcW w:w="3392" w:type="dxa"/>
            <w:gridSpan w:val="3"/>
            <w:tcBorders>
              <w:top w:val="single" w:sz="4" w:space="0" w:color="000000"/>
              <w:left w:val="single" w:sz="4" w:space="0" w:color="000000"/>
              <w:bottom w:val="single" w:sz="4" w:space="0" w:color="000000"/>
              <w:right w:val="nil"/>
            </w:tcBorders>
            <w:tcMar>
              <w:left w:w="49" w:type="dxa"/>
              <w:right w:w="49" w:type="dxa"/>
            </w:tcMar>
          </w:tcPr>
          <w:p w:rsidR="00611FFA" w:rsidRDefault="00611FFA" w:rsidP="00611FFA">
            <w:pPr>
              <w:rPr>
                <w:rFonts w:hint="default"/>
              </w:rPr>
            </w:pPr>
            <w:r>
              <w:t>削減率（（①－④）／①）</w:t>
            </w:r>
          </w:p>
        </w:tc>
        <w:tc>
          <w:tcPr>
            <w:tcW w:w="424" w:type="dxa"/>
            <w:tcBorders>
              <w:top w:val="single" w:sz="4" w:space="0" w:color="000000"/>
              <w:left w:val="nil"/>
              <w:bottom w:val="single" w:sz="4" w:space="0" w:color="000000"/>
              <w:right w:val="single" w:sz="4" w:space="0" w:color="000000"/>
            </w:tcBorders>
            <w:tcMar>
              <w:left w:w="49" w:type="dxa"/>
              <w:right w:w="49" w:type="dxa"/>
            </w:tcMar>
          </w:tcPr>
          <w:p w:rsidR="00611FFA" w:rsidRDefault="00611FFA" w:rsidP="00D13CC3">
            <w:pPr>
              <w:rPr>
                <w:rFonts w:hint="default"/>
              </w:rPr>
            </w:pPr>
          </w:p>
        </w:tc>
        <w:tc>
          <w:tcPr>
            <w:tcW w:w="38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wordWrap w:val="0"/>
              <w:jc w:val="right"/>
              <w:rPr>
                <w:rFonts w:hint="default"/>
              </w:rPr>
            </w:pPr>
            <w:r>
              <w:t>％</w:t>
            </w:r>
          </w:p>
        </w:tc>
      </w:tr>
      <w:tr w:rsidR="00611FFA" w:rsidTr="00035A3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97227C">
            <w:pPr>
              <w:jc w:val="distribute"/>
              <w:rPr>
                <w:rFonts w:hint="default"/>
              </w:rPr>
            </w:pPr>
            <w:r>
              <w:t>地域における温室効果ガスの</w:t>
            </w:r>
          </w:p>
          <w:p w:rsidR="00611FFA" w:rsidRDefault="00611FFA" w:rsidP="0097227C">
            <w:pPr>
              <w:jc w:val="distribute"/>
              <w:rPr>
                <w:rFonts w:hint="default"/>
              </w:rPr>
            </w:pPr>
            <w:r>
              <w:t>削減への貢献に</w:t>
            </w:r>
          </w:p>
          <w:p w:rsidR="00611FFA" w:rsidRDefault="00611FFA" w:rsidP="0097227C">
            <w:pPr>
              <w:jc w:val="distribute"/>
              <w:rPr>
                <w:rFonts w:hint="default"/>
              </w:rPr>
            </w:pPr>
            <w:r w:rsidRPr="00105F21">
              <w:rPr>
                <w:spacing w:val="56"/>
                <w:fitText w:val="1499" w:id="1362333957"/>
              </w:rPr>
              <w:t>関する事</w:t>
            </w:r>
            <w:r w:rsidRPr="00105F21">
              <w:rPr>
                <w:fitText w:val="1499" w:id="1362333957"/>
              </w:rPr>
              <w:t>項</w:t>
            </w:r>
          </w:p>
        </w:tc>
        <w:tc>
          <w:tcPr>
            <w:tcW w:w="763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rPr>
                <w:rFonts w:hint="default"/>
              </w:rPr>
            </w:pPr>
          </w:p>
          <w:p w:rsidR="00611FFA" w:rsidRDefault="00611FFA" w:rsidP="00611FFA">
            <w:pPr>
              <w:rPr>
                <w:rFonts w:hint="default"/>
              </w:rPr>
            </w:pPr>
          </w:p>
          <w:p w:rsidR="00B441AE" w:rsidRDefault="00B441AE" w:rsidP="00611FFA">
            <w:pPr>
              <w:rPr>
                <w:rFonts w:hint="default"/>
              </w:rPr>
            </w:pPr>
          </w:p>
          <w:p w:rsidR="00B441AE" w:rsidRDefault="00B441AE" w:rsidP="00611FFA">
            <w:pPr>
              <w:rPr>
                <w:rFonts w:hint="default"/>
              </w:rPr>
            </w:pPr>
          </w:p>
        </w:tc>
      </w:tr>
      <w:tr w:rsidR="00611FFA" w:rsidTr="00035A3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97227C">
            <w:pPr>
              <w:jc w:val="distribute"/>
              <w:rPr>
                <w:rFonts w:hint="default"/>
              </w:rPr>
            </w:pPr>
            <w:r>
              <w:t>その他温室効果ガスの排出の</w:t>
            </w:r>
          </w:p>
          <w:p w:rsidR="00611FFA" w:rsidRDefault="00611FFA" w:rsidP="0097227C">
            <w:pPr>
              <w:jc w:val="distribute"/>
              <w:rPr>
                <w:rFonts w:hint="default"/>
              </w:rPr>
            </w:pPr>
            <w:r w:rsidRPr="00105F21">
              <w:rPr>
                <w:spacing w:val="110"/>
                <w:fitText w:val="1499" w:id="1362333958"/>
              </w:rPr>
              <w:t>抑制等</w:t>
            </w:r>
            <w:r w:rsidRPr="00105F21">
              <w:rPr>
                <w:fitText w:val="1499" w:id="1362333958"/>
              </w:rPr>
              <w:t>に</w:t>
            </w:r>
          </w:p>
          <w:p w:rsidR="00611FFA" w:rsidRDefault="00611FFA" w:rsidP="0097227C">
            <w:pPr>
              <w:jc w:val="distribute"/>
              <w:rPr>
                <w:rFonts w:hint="default"/>
              </w:rPr>
            </w:pPr>
            <w:r w:rsidRPr="00105F21">
              <w:rPr>
                <w:spacing w:val="56"/>
                <w:fitText w:val="1499" w:id="1362333959"/>
              </w:rPr>
              <w:t>関する事</w:t>
            </w:r>
            <w:r w:rsidRPr="00105F21">
              <w:rPr>
                <w:fitText w:val="1499" w:id="1362333959"/>
              </w:rPr>
              <w:t>項</w:t>
            </w:r>
          </w:p>
        </w:tc>
        <w:tc>
          <w:tcPr>
            <w:tcW w:w="763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rPr>
                <w:rFonts w:hint="default"/>
              </w:rPr>
            </w:pPr>
          </w:p>
          <w:p w:rsidR="00611FFA" w:rsidRDefault="00611FFA" w:rsidP="00611FFA">
            <w:pPr>
              <w:rPr>
                <w:rFonts w:hint="default"/>
              </w:rPr>
            </w:pPr>
          </w:p>
          <w:p w:rsidR="00B441AE" w:rsidRDefault="00B441AE" w:rsidP="00611FFA">
            <w:pPr>
              <w:rPr>
                <w:rFonts w:hint="default"/>
              </w:rPr>
            </w:pPr>
          </w:p>
          <w:p w:rsidR="00B441AE" w:rsidRDefault="00B441AE" w:rsidP="00611FFA">
            <w:pPr>
              <w:rPr>
                <w:rFonts w:hint="default"/>
              </w:rPr>
            </w:pPr>
          </w:p>
        </w:tc>
      </w:tr>
      <w:tr w:rsidR="00611FFA" w:rsidTr="00035A3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rPr>
                <w:rFonts w:hint="default"/>
              </w:rPr>
            </w:pPr>
          </w:p>
          <w:p w:rsidR="00611FFA" w:rsidRDefault="00611FFA" w:rsidP="00611FFA">
            <w:pPr>
              <w:jc w:val="distribute"/>
              <w:rPr>
                <w:rFonts w:hint="default"/>
              </w:rPr>
            </w:pPr>
            <w:r>
              <w:t>特記事項</w:t>
            </w:r>
          </w:p>
          <w:p w:rsidR="00611FFA" w:rsidRDefault="00611FFA" w:rsidP="00611FFA">
            <w:pPr>
              <w:rPr>
                <w:rFonts w:hint="default"/>
              </w:rPr>
            </w:pPr>
          </w:p>
        </w:tc>
        <w:tc>
          <w:tcPr>
            <w:tcW w:w="763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11FFA" w:rsidRDefault="00611FFA" w:rsidP="00611FFA">
            <w:pPr>
              <w:rPr>
                <w:rFonts w:hint="default"/>
              </w:rPr>
            </w:pPr>
          </w:p>
          <w:p w:rsidR="00611FFA" w:rsidRDefault="00611FFA" w:rsidP="00611FFA">
            <w:pPr>
              <w:rPr>
                <w:rFonts w:hint="default"/>
              </w:rPr>
            </w:pPr>
          </w:p>
          <w:p w:rsidR="00611FFA" w:rsidRDefault="00611FFA" w:rsidP="00611FFA">
            <w:pPr>
              <w:rPr>
                <w:rFonts w:hint="default"/>
              </w:rPr>
            </w:pPr>
          </w:p>
        </w:tc>
      </w:tr>
    </w:tbl>
    <w:p w:rsidR="00611FFA" w:rsidRDefault="00611FFA" w:rsidP="00105F21">
      <w:pPr>
        <w:spacing w:line="0" w:lineRule="atLeast"/>
        <w:rPr>
          <w:rFonts w:hint="default"/>
        </w:rPr>
      </w:pPr>
      <w:r>
        <w:t xml:space="preserve">　備考</w:t>
      </w:r>
    </w:p>
    <w:p w:rsidR="00611FFA" w:rsidRDefault="00611FFA" w:rsidP="00105F21">
      <w:pPr>
        <w:spacing w:line="0" w:lineRule="atLeast"/>
        <w:ind w:left="642" w:hanging="642"/>
        <w:rPr>
          <w:rFonts w:hint="default"/>
        </w:rPr>
      </w:pPr>
      <w:r>
        <w:t xml:space="preserve">　　１　「区分」欄，「事業者の区分」欄及び「目標削減率」欄は，いずれか該当する□にレ印を記入すること。</w:t>
      </w:r>
    </w:p>
    <w:p w:rsidR="00611FFA" w:rsidRDefault="00611FFA" w:rsidP="00105F21">
      <w:pPr>
        <w:spacing w:line="0" w:lineRule="atLeast"/>
        <w:ind w:left="642" w:hanging="642"/>
        <w:rPr>
          <w:rFonts w:hint="default"/>
        </w:rPr>
      </w:pPr>
      <w:r>
        <w:t xml:space="preserve">　　２　「主たる業種」欄には，日本標準産業分類の細分類に従って事業名を記載し，２以上の業種に属する事業を行う事業者にあっては，そのうちの主たる事業を記載すること。</w:t>
      </w:r>
    </w:p>
    <w:p w:rsidR="00611FFA" w:rsidRDefault="00611FFA" w:rsidP="00105F21">
      <w:pPr>
        <w:spacing w:line="0" w:lineRule="atLeast"/>
        <w:ind w:left="642" w:hanging="642"/>
        <w:rPr>
          <w:rFonts w:hint="default"/>
        </w:rPr>
      </w:pPr>
      <w:r>
        <w:t xml:space="preserve">　　３　「環境マネジメントシステムの規格の名称」欄は，環境マネジメントシステムの規格の認証を受けている場合等に記載すること。</w:t>
      </w:r>
    </w:p>
    <w:p w:rsidR="00611FFA" w:rsidRDefault="00611FFA" w:rsidP="00105F21">
      <w:pPr>
        <w:spacing w:line="0" w:lineRule="atLeast"/>
        <w:ind w:left="642" w:hanging="642"/>
        <w:rPr>
          <w:rFonts w:hint="default"/>
        </w:rPr>
      </w:pPr>
      <w:r>
        <w:t xml:space="preserve">　　４　「基準年度」とは計画期間の初年度の前年度をいい，「目標年度」とは計画期間の最終年度をいう。</w:t>
      </w:r>
    </w:p>
    <w:sectPr w:rsidR="00611FFA" w:rsidSect="006B7ECB">
      <w:footnotePr>
        <w:numRestart w:val="eachPage"/>
      </w:footnotePr>
      <w:endnotePr>
        <w:numFmt w:val="decimal"/>
      </w:endnotePr>
      <w:pgSz w:w="11906" w:h="16838"/>
      <w:pgMar w:top="-1134" w:right="1134" w:bottom="1134" w:left="1134" w:header="1134" w:footer="0" w:gutter="0"/>
      <w:cols w:space="720"/>
      <w:docGrid w:type="lines" w:linePitch="338"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FA" w:rsidRDefault="00611FFA">
      <w:pPr>
        <w:spacing w:before="358"/>
        <w:rPr>
          <w:rFonts w:hint="default"/>
        </w:rPr>
      </w:pPr>
      <w:r>
        <w:continuationSeparator/>
      </w:r>
    </w:p>
  </w:endnote>
  <w:endnote w:type="continuationSeparator" w:id="0">
    <w:p w:rsidR="00611FFA" w:rsidRDefault="00611FF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FA" w:rsidRDefault="00611FFA">
      <w:pPr>
        <w:spacing w:before="358"/>
        <w:rPr>
          <w:rFonts w:hint="default"/>
        </w:rPr>
      </w:pPr>
      <w:r>
        <w:continuationSeparator/>
      </w:r>
    </w:p>
  </w:footnote>
  <w:footnote w:type="continuationSeparator" w:id="0">
    <w:p w:rsidR="00611FFA" w:rsidRDefault="00611FF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bordersDoNotSurroundHeader/>
  <w:bordersDoNotSurroundFooter/>
  <w:proofState w:spelling="clean" w:grammar="dirty"/>
  <w:doNotTrackMoves/>
  <w:defaultTabStop w:val="857"/>
  <w:hyphenationZone w:val="0"/>
  <w:drawingGridHorizontalSpacing w:val="215"/>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DE"/>
    <w:rsid w:val="00035A33"/>
    <w:rsid w:val="000930F0"/>
    <w:rsid w:val="00105F21"/>
    <w:rsid w:val="0017503C"/>
    <w:rsid w:val="003339D3"/>
    <w:rsid w:val="0044157D"/>
    <w:rsid w:val="005A4C5A"/>
    <w:rsid w:val="00611FFA"/>
    <w:rsid w:val="006B7ECB"/>
    <w:rsid w:val="007A39BD"/>
    <w:rsid w:val="00827FDE"/>
    <w:rsid w:val="0097227C"/>
    <w:rsid w:val="00A141BF"/>
    <w:rsid w:val="00A33AF9"/>
    <w:rsid w:val="00A70533"/>
    <w:rsid w:val="00AA335C"/>
    <w:rsid w:val="00B441AE"/>
    <w:rsid w:val="00C20162"/>
    <w:rsid w:val="00D05B07"/>
    <w:rsid w:val="00D12D73"/>
    <w:rsid w:val="00D13CC3"/>
    <w:rsid w:val="00DE2E25"/>
    <w:rsid w:val="00EE67FB"/>
    <w:rsid w:val="00F040A6"/>
    <w:rsid w:val="00F1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1BF"/>
    <w:pPr>
      <w:tabs>
        <w:tab w:val="center" w:pos="4252"/>
        <w:tab w:val="right" w:pos="8504"/>
      </w:tabs>
      <w:snapToGrid w:val="0"/>
    </w:pPr>
  </w:style>
  <w:style w:type="character" w:customStyle="1" w:styleId="a4">
    <w:name w:val="ヘッダー (文字)"/>
    <w:basedOn w:val="a0"/>
    <w:link w:val="a3"/>
    <w:uiPriority w:val="99"/>
    <w:rsid w:val="00A141BF"/>
    <w:rPr>
      <w:color w:val="000000"/>
      <w:sz w:val="21"/>
    </w:rPr>
  </w:style>
  <w:style w:type="paragraph" w:styleId="a5">
    <w:name w:val="footer"/>
    <w:basedOn w:val="a"/>
    <w:link w:val="a6"/>
    <w:uiPriority w:val="99"/>
    <w:unhideWhenUsed/>
    <w:rsid w:val="00A141BF"/>
    <w:pPr>
      <w:tabs>
        <w:tab w:val="center" w:pos="4252"/>
        <w:tab w:val="right" w:pos="8504"/>
      </w:tabs>
      <w:snapToGrid w:val="0"/>
    </w:pPr>
  </w:style>
  <w:style w:type="character" w:customStyle="1" w:styleId="a6">
    <w:name w:val="フッター (文字)"/>
    <w:basedOn w:val="a0"/>
    <w:link w:val="a5"/>
    <w:uiPriority w:val="99"/>
    <w:rsid w:val="00A141BF"/>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5DCB-26FA-4028-903B-FDD992D8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徳島県</cp:lastModifiedBy>
  <cp:revision>676</cp:revision>
  <cp:lastPrinted>2016-12-07T08:33:00Z</cp:lastPrinted>
  <dcterms:created xsi:type="dcterms:W3CDTF">2017-01-06T02:12:00Z</dcterms:created>
  <dcterms:modified xsi:type="dcterms:W3CDTF">2017-01-06T07:59:00Z</dcterms:modified>
</cp:coreProperties>
</file>