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0723C" w14:textId="027372DB" w:rsidR="000C26D7" w:rsidRDefault="000C26D7" w:rsidP="00F1000A">
      <w:pPr>
        <w:jc w:val="center"/>
        <w:rPr>
          <w:b/>
          <w:bCs/>
          <w:sz w:val="28"/>
          <w:szCs w:val="28"/>
        </w:rPr>
      </w:pPr>
      <w:r w:rsidRPr="000C26D7">
        <w:rPr>
          <w:rFonts w:hint="eastAsia"/>
          <w:b/>
          <w:bCs/>
          <w:sz w:val="28"/>
          <w:szCs w:val="28"/>
        </w:rPr>
        <w:t>誓　約　書</w:t>
      </w:r>
    </w:p>
    <w:p w14:paraId="5AB501C4" w14:textId="77777777" w:rsidR="00F1000A" w:rsidRPr="00F1000A" w:rsidRDefault="00F1000A" w:rsidP="00F1000A">
      <w:pPr>
        <w:jc w:val="center"/>
        <w:rPr>
          <w:b/>
          <w:bCs/>
          <w:sz w:val="28"/>
          <w:szCs w:val="28"/>
        </w:rPr>
      </w:pPr>
    </w:p>
    <w:p w14:paraId="46DB4F59" w14:textId="77777777" w:rsidR="000C26D7" w:rsidRDefault="000C26D7" w:rsidP="000C26D7">
      <w:pPr>
        <w:jc w:val="right"/>
      </w:pPr>
      <w:r>
        <w:rPr>
          <w:rFonts w:hint="eastAsia"/>
        </w:rPr>
        <w:t xml:space="preserve">　　年　　月　　日</w:t>
      </w:r>
    </w:p>
    <w:p w14:paraId="5368DE96" w14:textId="2209F4F5" w:rsidR="000C26D7" w:rsidRDefault="000C26D7" w:rsidP="000C26D7">
      <w:pPr>
        <w:ind w:right="420"/>
        <w:jc w:val="left"/>
      </w:pPr>
      <w:r>
        <w:rPr>
          <w:rFonts w:hint="eastAsia"/>
        </w:rPr>
        <w:t>徳島県知事　殿</w:t>
      </w:r>
    </w:p>
    <w:p w14:paraId="793004AB" w14:textId="77777777" w:rsidR="00161F45" w:rsidRDefault="00161F45" w:rsidP="00161F45">
      <w:pPr>
        <w:ind w:right="1680" w:firstLineChars="1200" w:firstLine="5040"/>
      </w:pPr>
      <w:r>
        <w:rPr>
          <w:rFonts w:hint="eastAsia"/>
          <w:spacing w:val="105"/>
        </w:rPr>
        <w:t>住</w:t>
      </w:r>
      <w:r>
        <w:rPr>
          <w:rFonts w:hint="eastAsia"/>
        </w:rPr>
        <w:t xml:space="preserve">所　　　　　　　　　　　　　</w:t>
      </w:r>
    </w:p>
    <w:p w14:paraId="42300EB4" w14:textId="77777777" w:rsidR="00161F45" w:rsidRDefault="00161F45" w:rsidP="00161F45">
      <w:pPr>
        <w:ind w:right="1680" w:firstLineChars="1200" w:firstLine="5040"/>
      </w:pPr>
      <w:r>
        <w:rPr>
          <w:rFonts w:hint="eastAsia"/>
          <w:spacing w:val="105"/>
        </w:rPr>
        <w:t>氏</w:t>
      </w:r>
      <w:r>
        <w:rPr>
          <w:rFonts w:hint="eastAsia"/>
        </w:rPr>
        <w:t xml:space="preserve">名　　　　　　　　　　　　　</w:t>
      </w:r>
    </w:p>
    <w:p w14:paraId="48B0EF86" w14:textId="6EB53E43" w:rsidR="00161F45" w:rsidRDefault="00F1000A" w:rsidP="00F1000A">
      <w:pPr>
        <w:ind w:right="360"/>
        <w:jc w:val="right"/>
        <w:rPr>
          <w:sz w:val="18"/>
          <w:szCs w:val="18"/>
        </w:rPr>
      </w:pPr>
      <w:r>
        <w:rPr>
          <w:rFonts w:hint="eastAsia"/>
          <w:noProof/>
          <w:sz w:val="18"/>
          <w:szCs w:val="18"/>
          <w:lang w:val="ja-JP"/>
        </w:rPr>
        <mc:AlternateContent>
          <mc:Choice Requires="wps">
            <w:drawing>
              <wp:anchor distT="0" distB="0" distL="114300" distR="114300" simplePos="0" relativeHeight="251659264" behindDoc="0" locked="0" layoutInCell="1" allowOverlap="1" wp14:anchorId="227B0384" wp14:editId="3A226FE0">
                <wp:simplePos x="0" y="0"/>
                <wp:positionH relativeFrom="margin">
                  <wp:align>right</wp:align>
                </wp:positionH>
                <wp:positionV relativeFrom="paragraph">
                  <wp:posOffset>25400</wp:posOffset>
                </wp:positionV>
                <wp:extent cx="2147570" cy="499745"/>
                <wp:effectExtent l="0" t="0" r="0" b="0"/>
                <wp:wrapSquare wrapText="bothSides"/>
                <wp:docPr id="1" name="テキスト ボックス 1"/>
                <wp:cNvGraphicFramePr/>
                <a:graphic xmlns:a="http://schemas.openxmlformats.org/drawingml/2006/main">
                  <a:graphicData uri="http://schemas.microsoft.com/office/word/2010/wordprocessingShape">
                    <wps:wsp>
                      <wps:cNvSpPr txBox="1"/>
                      <wps:spPr>
                        <a:xfrm>
                          <a:off x="0" y="0"/>
                          <a:ext cx="2147570" cy="499745"/>
                        </a:xfrm>
                        <a:prstGeom prst="rect">
                          <a:avLst/>
                        </a:prstGeom>
                        <a:noFill/>
                        <a:ln w="6350">
                          <a:noFill/>
                        </a:ln>
                      </wps:spPr>
                      <wps:txbx>
                        <w:txbxContent>
                          <w:p w14:paraId="3702ADD2" w14:textId="77777777" w:rsidR="00161F45" w:rsidRPr="003A331F" w:rsidRDefault="00161F45" w:rsidP="00161F45">
                            <w:pPr>
                              <w:jc w:val="left"/>
                              <w:rPr>
                                <w:sz w:val="16"/>
                                <w:szCs w:val="16"/>
                              </w:rPr>
                            </w:pPr>
                            <w:r w:rsidRPr="003A331F">
                              <w:rPr>
                                <w:rFonts w:hint="eastAsia"/>
                                <w:sz w:val="16"/>
                                <w:szCs w:val="16"/>
                              </w:rPr>
                              <w:t>法人その他の団体にあっては、主たる事務所の所在地及び名称並びに代表者の氏名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27B0384" id="_x0000_t202" coordsize="21600,21600" o:spt="202" path="m,l,21600r21600,l21600,xe">
                <v:stroke joinstyle="miter"/>
                <v:path gradientshapeok="t" o:connecttype="rect"/>
              </v:shapetype>
              <v:shape id="テキスト ボックス 1" o:spid="_x0000_s1026" type="#_x0000_t202" style="position:absolute;left:0;text-align:left;margin-left:117.9pt;margin-top:2pt;width:169.1pt;height:39.35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" filled="f" stroked="f" strokeweight=".5pt">
                <v:textbox>
                  <w:txbxContent>
                    <w:p w14:paraId="3702ADD2" w14:textId="77777777" w:rsidR="00161F45" w:rsidRPr="003A331F" w:rsidRDefault="00161F45" w:rsidP="00161F45">
                      <w:pPr>
                        <w:jc w:val="left"/>
                        <w:rPr>
                          <w:sz w:val="16"/>
                          <w:szCs w:val="16"/>
                        </w:rPr>
                      </w:pPr>
                      <w:r w:rsidRPr="003A331F">
                        <w:rPr>
                          <w:rFonts w:hint="eastAsia"/>
                          <w:sz w:val="16"/>
                          <w:szCs w:val="16"/>
                        </w:rPr>
                        <w:t>法人その他の団体にあっては、主たる事務所の所在地及び名称並びに代表者の氏名</w:t>
                      </w:r>
                    </w:p>
                  </w:txbxContent>
                </v:textbox>
                <w10:wrap type="square" anchorx="margin"/>
              </v:shape>
            </w:pict>
          </mc:Fallback>
        </mc:AlternateContent>
      </w:r>
      <w:r w:rsidR="00161F45">
        <w:rPr>
          <w:rFonts w:hint="eastAsia"/>
          <w:noProof/>
          <w:sz w:val="18"/>
          <w:szCs w:val="18"/>
          <w:lang w:val="ja-JP"/>
        </w:rPr>
        <mc:AlternateContent>
          <mc:Choice Requires="wps">
            <w:drawing>
              <wp:anchor distT="0" distB="0" distL="114300" distR="114300" simplePos="0" relativeHeight="251660288" behindDoc="0" locked="0" layoutInCell="1" allowOverlap="1" wp14:anchorId="56276D79" wp14:editId="61BD07CE">
                <wp:simplePos x="0" y="0"/>
                <wp:positionH relativeFrom="margin">
                  <wp:posOffset>3240776</wp:posOffset>
                </wp:positionH>
                <wp:positionV relativeFrom="paragraph">
                  <wp:posOffset>75565</wp:posOffset>
                </wp:positionV>
                <wp:extent cx="2096219" cy="439947"/>
                <wp:effectExtent l="0" t="0" r="18415" b="17780"/>
                <wp:wrapNone/>
                <wp:docPr id="3" name="大かっこ 3"/>
                <wp:cNvGraphicFramePr/>
                <a:graphic xmlns:a="http://schemas.openxmlformats.org/drawingml/2006/main">
                  <a:graphicData uri="http://schemas.microsoft.com/office/word/2010/wordprocessingShape">
                    <wps:wsp>
                      <wps:cNvSpPr/>
                      <wps:spPr>
                        <a:xfrm>
                          <a:off x="0" y="0"/>
                          <a:ext cx="2096219" cy="439947"/>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EF9846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55.2pt;margin-top:5.95pt;width:165.05pt;height:34.65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" strokecolor="black [3213]" strokeweight=".5pt">
                <v:stroke joinstyle="miter"/>
                <w10:wrap anchorx="margin"/>
              </v:shape>
            </w:pict>
          </mc:Fallback>
        </mc:AlternateContent>
      </w:r>
    </w:p>
    <w:p w14:paraId="46E1C33E" w14:textId="77777777" w:rsidR="00161F45" w:rsidRPr="003A331F" w:rsidRDefault="00161F45" w:rsidP="00F1000A">
      <w:pPr>
        <w:ind w:right="360"/>
        <w:jc w:val="right"/>
        <w:rPr>
          <w:sz w:val="18"/>
          <w:szCs w:val="18"/>
        </w:rPr>
      </w:pPr>
    </w:p>
    <w:p w14:paraId="5E0BFA03" w14:textId="77777777" w:rsidR="00161F45" w:rsidRDefault="00161F45" w:rsidP="00161F45">
      <w:pPr>
        <w:ind w:right="720"/>
        <w:jc w:val="right"/>
        <w:rPr>
          <w:sz w:val="18"/>
          <w:szCs w:val="18"/>
        </w:rPr>
      </w:pPr>
      <w:r>
        <w:rPr>
          <w:rFonts w:hint="eastAsia"/>
          <w:sz w:val="18"/>
          <w:szCs w:val="18"/>
        </w:rPr>
        <w:t xml:space="preserve">　　</w:t>
      </w:r>
    </w:p>
    <w:p w14:paraId="70A577CC" w14:textId="16F1C080" w:rsidR="00F1000A" w:rsidRDefault="00161F45" w:rsidP="00F1000A">
      <w:pPr>
        <w:ind w:right="1050"/>
        <w:jc w:val="right"/>
      </w:pPr>
      <w:r>
        <w:rPr>
          <w:rFonts w:hint="eastAsia"/>
          <w:spacing w:val="105"/>
        </w:rPr>
        <w:t>電</w:t>
      </w:r>
      <w:r>
        <w:rPr>
          <w:rFonts w:hint="eastAsia"/>
        </w:rPr>
        <w:t xml:space="preserve">話　　　　</w:t>
      </w:r>
      <w:r>
        <w:t>(</w:t>
      </w:r>
      <w:r>
        <w:rPr>
          <w:rFonts w:hint="eastAsia"/>
        </w:rPr>
        <w:t xml:space="preserve">　　　</w:t>
      </w:r>
      <w:r>
        <w:t>)</w:t>
      </w:r>
      <w:r>
        <w:rPr>
          <w:rFonts w:hint="eastAsia"/>
        </w:rPr>
        <w:t xml:space="preserve">　　　　　</w:t>
      </w:r>
    </w:p>
    <w:p w14:paraId="73EA1561" w14:textId="77777777" w:rsidR="00F1000A" w:rsidRDefault="00F1000A" w:rsidP="00F1000A">
      <w:pPr>
        <w:ind w:right="1050"/>
        <w:jc w:val="right"/>
      </w:pPr>
    </w:p>
    <w:p w14:paraId="150FCBFC" w14:textId="4DBBE2FA" w:rsidR="000C26D7" w:rsidRDefault="000C26D7" w:rsidP="000C26D7">
      <w:pPr>
        <w:ind w:firstLineChars="100" w:firstLine="210"/>
      </w:pPr>
      <w:r>
        <w:rPr>
          <w:rFonts w:hint="eastAsia"/>
        </w:rPr>
        <w:t>私（当法人及びその役員等）は、一時保護委託者の登録申請を行うに当たり、児童福祉法第</w:t>
      </w:r>
      <w:r>
        <w:t>34条の22第4項各号（欠格事由）のいずれにも該当しないこと</w:t>
      </w:r>
      <w:r w:rsidR="00F1000A">
        <w:rPr>
          <w:rFonts w:hint="eastAsia"/>
        </w:rPr>
        <w:t>、及び同条第２項の規定に基づく一時保護委託者の登録等に関する基準を遵守すること</w:t>
      </w:r>
      <w:r>
        <w:t>を誓約します。</w:t>
      </w:r>
    </w:p>
    <w:p w14:paraId="1A1141CA" w14:textId="2F62C306" w:rsidR="000C26D7" w:rsidRDefault="000C26D7" w:rsidP="000C26D7">
      <w:pPr>
        <w:ind w:firstLineChars="100" w:firstLine="210"/>
      </w:pPr>
      <w:r>
        <w:rPr>
          <w:rFonts w:hint="eastAsia"/>
        </w:rPr>
        <w:t>なお、本誓約の内容に虚偽があった場合や、登録後に欠格事由に該当することとなった場合、</w:t>
      </w:r>
      <w:r w:rsidR="00F1000A">
        <w:rPr>
          <w:rFonts w:hint="eastAsia"/>
        </w:rPr>
        <w:t>又は登録の基準に違反した場合は、</w:t>
      </w:r>
      <w:r>
        <w:rPr>
          <w:rFonts w:hint="eastAsia"/>
        </w:rPr>
        <w:t>登録の取消し等の処分を受けても異議を申し立てません。</w:t>
      </w:r>
    </w:p>
    <w:p w14:paraId="2315A18D" w14:textId="77777777" w:rsidR="000C26D7" w:rsidRDefault="000C26D7" w:rsidP="000C26D7"/>
    <w:p w14:paraId="137BFE99" w14:textId="4EB7F65F" w:rsidR="00F1000A" w:rsidRDefault="000C26D7" w:rsidP="000C26D7">
      <w:r>
        <w:rPr>
          <w:rFonts w:hint="eastAsia"/>
        </w:rPr>
        <w:t>【確認事項】（※以下のいずれにも該当しないことを確認してください）</w:t>
      </w:r>
    </w:p>
    <w:p w14:paraId="58652245" w14:textId="77777777" w:rsidR="00F1000A" w:rsidRDefault="00F1000A" w:rsidP="000C26D7"/>
    <w:p w14:paraId="209711D6" w14:textId="77777777" w:rsidR="00F1000A" w:rsidRDefault="00F1000A" w:rsidP="00F1000A">
      <w:r>
        <w:rPr>
          <w:rFonts w:hint="eastAsia"/>
        </w:rPr>
        <w:t>＜登録基準の遵守に関する事項＞</w:t>
      </w:r>
    </w:p>
    <w:p w14:paraId="19F4FA0E" w14:textId="5E9400E7" w:rsidR="00F1000A" w:rsidRDefault="00F1000A" w:rsidP="00F1000A">
      <w:r>
        <w:rPr>
          <w:rFonts w:hint="eastAsia"/>
        </w:rPr>
        <w:t>□</w:t>
      </w:r>
      <w:r>
        <w:t xml:space="preserve"> 児童福祉法に基づく一時保護委託者の登録等に関する基準（設備の基準、夜間の職員配置、児童対象性暴力等の防止措置その他の運営の基準）を全て満たし、登録後もこれを継続して遵守して適正な運営を行います。</w:t>
      </w:r>
    </w:p>
    <w:p w14:paraId="67417A23" w14:textId="77777777" w:rsidR="00F1000A" w:rsidRDefault="00F1000A" w:rsidP="000C26D7"/>
    <w:p w14:paraId="0F82256A" w14:textId="0F80793E" w:rsidR="00F1000A" w:rsidRDefault="00F1000A" w:rsidP="000C26D7">
      <w:r w:rsidRPr="00F1000A">
        <w:rPr>
          <w:rFonts w:hint="eastAsia"/>
        </w:rPr>
        <w:t>＜欠格事由に関する事項＞</w:t>
      </w:r>
    </w:p>
    <w:p w14:paraId="1F77298E" w14:textId="77777777" w:rsidR="000C26D7" w:rsidRDefault="000C26D7" w:rsidP="000C26D7">
      <w:pPr>
        <w:ind w:left="315" w:hangingChars="150" w:hanging="315"/>
      </w:pPr>
      <w:r>
        <w:rPr>
          <w:rFonts w:hint="eastAsia"/>
        </w:rPr>
        <w:t>□</w:t>
      </w:r>
      <w:r>
        <w:t xml:space="preserve"> 禁錮以上の刑に処せられ、その執行を終わり、又は執行を受けることがなくなるまでの者ではありません。</w:t>
      </w:r>
    </w:p>
    <w:p w14:paraId="3981E887" w14:textId="77777777" w:rsidR="000C26D7" w:rsidRDefault="000C26D7" w:rsidP="000C26D7">
      <w:pPr>
        <w:ind w:left="315" w:hangingChars="150" w:hanging="315"/>
      </w:pPr>
      <w:r>
        <w:rPr>
          <w:rFonts w:hint="eastAsia"/>
        </w:rPr>
        <w:t>□</w:t>
      </w:r>
      <w:r>
        <w:t xml:space="preserve"> 児童福祉法その他政令で定める福祉関連の法律（生活保護法、社会福祉法、児童虐待防止法、障害者総合支援法、子ども・子育て支援法等）の規定により罰金の刑に処せられ、その執行を終わり、又は執行を受けることがなくなるまでの者ではありません。</w:t>
      </w:r>
    </w:p>
    <w:p w14:paraId="47C268DF" w14:textId="77777777" w:rsidR="000C26D7" w:rsidRDefault="000C26D7" w:rsidP="000C26D7">
      <w:pPr>
        <w:ind w:left="315" w:hangingChars="150" w:hanging="315"/>
      </w:pPr>
      <w:r>
        <w:rPr>
          <w:rFonts w:hint="eastAsia"/>
        </w:rPr>
        <w:t>□</w:t>
      </w:r>
      <w:r>
        <w:t xml:space="preserve"> 児童虐待の防止等に関する法律第2条に規定する児童虐待又は児童に対する悪質な行為を行った者ではありません。</w:t>
      </w:r>
    </w:p>
    <w:p w14:paraId="083E0716" w14:textId="77777777" w:rsidR="000C26D7" w:rsidRDefault="000C26D7" w:rsidP="000C26D7">
      <w:pPr>
        <w:ind w:left="315" w:hangingChars="150" w:hanging="315"/>
      </w:pPr>
      <w:r>
        <w:rPr>
          <w:rFonts w:hint="eastAsia"/>
        </w:rPr>
        <w:t>□</w:t>
      </w:r>
      <w:r>
        <w:t xml:space="preserve"> 過去に一時保護委託者の登録を取り消され、その取消しの日から起算して5年を経過し</w:t>
      </w:r>
      <w:r>
        <w:lastRenderedPageBreak/>
        <w:t>ない者ではありません。</w:t>
      </w:r>
    </w:p>
    <w:p w14:paraId="4EA282D3" w14:textId="77777777" w:rsidR="000C26D7" w:rsidRDefault="000C26D7" w:rsidP="000C26D7">
      <w:pPr>
        <w:ind w:left="315" w:hangingChars="150" w:hanging="315"/>
      </w:pPr>
      <w:r>
        <w:rPr>
          <w:rFonts w:hint="eastAsia"/>
        </w:rPr>
        <w:t>□</w:t>
      </w:r>
      <w:r>
        <w:t xml:space="preserve"> 暴力団員による不当な行為の防止等に関する法律に規定する暴力団員、又は暴力団員でなくなった日から5年を経過しない者ではありません。</w:t>
      </w:r>
    </w:p>
    <w:p w14:paraId="4B81BC75" w14:textId="77777777" w:rsidR="000C26D7" w:rsidRDefault="000C26D7" w:rsidP="000C26D7">
      <w:r>
        <w:rPr>
          <w:rFonts w:hint="eastAsia"/>
        </w:rPr>
        <w:t>□</w:t>
      </w:r>
      <w:r>
        <w:t xml:space="preserve"> （法人</w:t>
      </w:r>
      <w:r w:rsidR="00AE7D61">
        <w:rPr>
          <w:rFonts w:hint="eastAsia"/>
        </w:rPr>
        <w:t>その他の団体</w:t>
      </w:r>
      <w:r>
        <w:t>の場合）役員等のうちに、上記に該当する者はいません。</w:t>
      </w:r>
    </w:p>
    <w:p w14:paraId="4DED4C68" w14:textId="45488924" w:rsidR="00584608" w:rsidRPr="00584608" w:rsidRDefault="00584608" w:rsidP="000C26D7">
      <w:pPr>
        <w:rPr>
          <w:rFonts w:hint="eastAsia"/>
        </w:rPr>
      </w:pPr>
      <w:r>
        <w:rPr>
          <w:rFonts w:hint="eastAsia"/>
        </w:rPr>
        <w:t xml:space="preserve">□ </w:t>
      </w:r>
      <w:r w:rsidRPr="00584608">
        <w:rPr>
          <w:rFonts w:hint="eastAsia"/>
        </w:rPr>
        <w:t>徳島県知事が本登録審査において、欠格事由の有無を確認する必要がある場合、警察本部その他の関係機関に対して情報の照会を行うことに同意します。</w:t>
      </w:r>
    </w:p>
    <w:sectPr w:rsidR="00584608" w:rsidRPr="0058460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ED528" w14:textId="77777777" w:rsidR="003C4C59" w:rsidRDefault="003C4C59" w:rsidP="00F1000A">
      <w:r>
        <w:separator/>
      </w:r>
    </w:p>
  </w:endnote>
  <w:endnote w:type="continuationSeparator" w:id="0">
    <w:p w14:paraId="6A9AB7B0" w14:textId="77777777" w:rsidR="003C4C59" w:rsidRDefault="003C4C59" w:rsidP="00F10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DD2D9" w14:textId="77777777" w:rsidR="003C4C59" w:rsidRDefault="003C4C59" w:rsidP="00F1000A">
      <w:r>
        <w:separator/>
      </w:r>
    </w:p>
  </w:footnote>
  <w:footnote w:type="continuationSeparator" w:id="0">
    <w:p w14:paraId="2A22D71B" w14:textId="77777777" w:rsidR="003C4C59" w:rsidRDefault="003C4C59" w:rsidP="00F100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6D7"/>
    <w:rsid w:val="000C26D7"/>
    <w:rsid w:val="00161F45"/>
    <w:rsid w:val="003C4C59"/>
    <w:rsid w:val="00584608"/>
    <w:rsid w:val="00977DE9"/>
    <w:rsid w:val="00AE7D61"/>
    <w:rsid w:val="00E008D8"/>
    <w:rsid w:val="00E76D55"/>
    <w:rsid w:val="00F1000A"/>
    <w:rsid w:val="00F73F96"/>
    <w:rsid w:val="00FC55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727167"/>
  <w15:chartTrackingRefBased/>
  <w15:docId w15:val="{950B0527-B308-4CD8-8C28-3F81BFEA3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000A"/>
    <w:pPr>
      <w:tabs>
        <w:tab w:val="center" w:pos="4252"/>
        <w:tab w:val="right" w:pos="8504"/>
      </w:tabs>
      <w:snapToGrid w:val="0"/>
    </w:pPr>
  </w:style>
  <w:style w:type="character" w:customStyle="1" w:styleId="a4">
    <w:name w:val="ヘッダー (文字)"/>
    <w:basedOn w:val="a0"/>
    <w:link w:val="a3"/>
    <w:uiPriority w:val="99"/>
    <w:rsid w:val="00F1000A"/>
  </w:style>
  <w:style w:type="paragraph" w:styleId="a5">
    <w:name w:val="footer"/>
    <w:basedOn w:val="a"/>
    <w:link w:val="a6"/>
    <w:uiPriority w:val="99"/>
    <w:unhideWhenUsed/>
    <w:rsid w:val="00F1000A"/>
    <w:pPr>
      <w:tabs>
        <w:tab w:val="center" w:pos="4252"/>
        <w:tab w:val="right" w:pos="8504"/>
      </w:tabs>
      <w:snapToGrid w:val="0"/>
    </w:pPr>
  </w:style>
  <w:style w:type="character" w:customStyle="1" w:styleId="a6">
    <w:name w:val="フッター (文字)"/>
    <w:basedOn w:val="a0"/>
    <w:link w:val="a5"/>
    <w:uiPriority w:val="99"/>
    <w:rsid w:val="00F100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047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135</Words>
  <Characters>770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ogino kana</dc:creator>
  <cp:keywords/>
  <dc:description/>
  <cp:lastModifiedBy>ogino kana</cp:lastModifiedBy>
  <cp:revision>7</cp:revision>
  <cp:lastPrinted>2026-07-14T00:58:00Z</cp:lastPrinted>
  <dcterms:created xsi:type="dcterms:W3CDTF">2026-04-14T06:04:00Z</dcterms:created>
  <dcterms:modified xsi:type="dcterms:W3CDTF">2026-09-08T09:49:00Z</dcterms:modified>
</cp:coreProperties>
</file>