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EE3566" w14:textId="019FB64D" w:rsidR="00DB4F67" w:rsidRPr="00681E15" w:rsidRDefault="00BF6D26" w:rsidP="00DB4F67">
      <w:pPr>
        <w:rPr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90170" distR="90170" simplePos="0" relativeHeight="251668992" behindDoc="0" locked="0" layoutInCell="1" allowOverlap="1" wp14:anchorId="67214B1D" wp14:editId="16007DB9">
                <wp:simplePos x="0" y="0"/>
                <wp:positionH relativeFrom="column">
                  <wp:posOffset>3898669</wp:posOffset>
                </wp:positionH>
                <wp:positionV relativeFrom="paragraph">
                  <wp:posOffset>289</wp:posOffset>
                </wp:positionV>
                <wp:extent cx="2303780" cy="5359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35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367"/>
                            </w:tblGrid>
                            <w:tr w:rsidR="00BF6D26" w14:paraId="4DE6AE02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70868D" w14:textId="77777777" w:rsidR="00BF6D26" w:rsidRDefault="00BF6D2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受付番号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lang w:eastAsia="zh-TW"/>
                                    </w:rPr>
                                    <w:t>（事務局使用：記載不要）</w:t>
                                  </w:r>
                                </w:p>
                              </w:tc>
                            </w:tr>
                          </w:tbl>
                          <w:p w14:paraId="25AE53F3" w14:textId="77777777" w:rsidR="00BF6D26" w:rsidRDefault="00BF6D26" w:rsidP="00BF6D26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14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pt;margin-top:0;width:181.4pt;height:42.2pt;z-index:251668992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367"/>
                      </w:tblGrid>
                      <w:tr w:rsidR="00BF6D26" w14:paraId="4DE6AE02" w14:textId="77777777">
                        <w:trPr>
                          <w:trHeight w:val="704"/>
                        </w:trPr>
                        <w:tc>
                          <w:tcPr>
                            <w:tcW w:w="3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70868D" w14:textId="77777777" w:rsidR="00BF6D26" w:rsidRDefault="00BF6D26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4"/>
                                <w:lang w:eastAsia="zh-TW"/>
                              </w:rPr>
                              <w:t>（事務局使用：記載不要）</w:t>
                            </w:r>
                          </w:p>
                        </w:tc>
                      </w:tr>
                    </w:tbl>
                    <w:p w14:paraId="25AE53F3" w14:textId="77777777" w:rsidR="00BF6D26" w:rsidRDefault="00BF6D26" w:rsidP="00BF6D26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F67" w:rsidRPr="00681E15">
        <w:rPr>
          <w:rFonts w:hint="eastAsia"/>
          <w:szCs w:val="22"/>
        </w:rPr>
        <w:t>（様式第</w:t>
      </w:r>
      <w:r w:rsidR="00DB4F67" w:rsidRPr="00681E15">
        <w:rPr>
          <w:rFonts w:hint="eastAsia"/>
          <w:color w:val="000000" w:themeColor="text1"/>
          <w:szCs w:val="22"/>
        </w:rPr>
        <w:t>４</w:t>
      </w:r>
      <w:r w:rsidR="00DB4F67" w:rsidRPr="00681E15">
        <w:rPr>
          <w:rFonts w:hint="eastAsia"/>
          <w:szCs w:val="22"/>
        </w:rPr>
        <w:t>号）</w:t>
      </w:r>
    </w:p>
    <w:p w14:paraId="4C5B0AE2" w14:textId="7B2A8CD9" w:rsidR="00DB4F67" w:rsidRPr="00681E15" w:rsidRDefault="00DB4F67" w:rsidP="00DB4F67">
      <w:pPr>
        <w:ind w:firstLine="6703"/>
        <w:rPr>
          <w:szCs w:val="22"/>
        </w:rPr>
      </w:pPr>
      <w:r w:rsidRPr="00681E15">
        <w:rPr>
          <w:rFonts w:hint="eastAsia"/>
          <w:szCs w:val="22"/>
        </w:rPr>
        <w:t>令和</w:t>
      </w:r>
      <w:r w:rsidR="00BF6D26">
        <w:rPr>
          <w:rFonts w:hint="eastAsia"/>
          <w:szCs w:val="22"/>
        </w:rPr>
        <w:t xml:space="preserve">　　</w:t>
      </w:r>
      <w:r w:rsidRPr="00681E15">
        <w:rPr>
          <w:rFonts w:hint="eastAsia"/>
          <w:szCs w:val="22"/>
        </w:rPr>
        <w:t>年　　月　　日</w:t>
      </w:r>
    </w:p>
    <w:p w14:paraId="5BBD5119" w14:textId="31DA9116" w:rsidR="00DB4F67" w:rsidRPr="00681E15" w:rsidRDefault="00DB4F67" w:rsidP="00DB4F67">
      <w:pPr>
        <w:rPr>
          <w:szCs w:val="22"/>
        </w:rPr>
      </w:pPr>
    </w:p>
    <w:p w14:paraId="08DD137D" w14:textId="23DDF0C1" w:rsidR="00DB4F67" w:rsidRPr="00681E15" w:rsidRDefault="00DB4F67" w:rsidP="00DB4F67">
      <w:pPr>
        <w:rPr>
          <w:szCs w:val="22"/>
          <w:lang w:eastAsia="zh-TW"/>
        </w:rPr>
      </w:pPr>
      <w:r w:rsidRPr="00681E15">
        <w:rPr>
          <w:rFonts w:hint="eastAsia"/>
          <w:szCs w:val="22"/>
          <w:lang w:eastAsia="zh-TW"/>
        </w:rPr>
        <w:t>徳</w:t>
      </w:r>
      <w:r w:rsidRPr="00681E15">
        <w:rPr>
          <w:rFonts w:hint="eastAsia"/>
          <w:spacing w:val="-9"/>
          <w:szCs w:val="22"/>
          <w:lang w:eastAsia="zh-TW"/>
        </w:rPr>
        <w:t xml:space="preserve"> </w:t>
      </w:r>
      <w:r w:rsidRPr="00681E15">
        <w:rPr>
          <w:rFonts w:hint="eastAsia"/>
          <w:szCs w:val="22"/>
          <w:lang w:eastAsia="zh-TW"/>
        </w:rPr>
        <w:t>島</w:t>
      </w:r>
      <w:r w:rsidRPr="00681E15">
        <w:rPr>
          <w:rFonts w:hint="eastAsia"/>
          <w:spacing w:val="-9"/>
          <w:szCs w:val="22"/>
          <w:lang w:eastAsia="zh-TW"/>
        </w:rPr>
        <w:t xml:space="preserve"> </w:t>
      </w:r>
      <w:r w:rsidRPr="00681E15">
        <w:rPr>
          <w:rFonts w:hint="eastAsia"/>
          <w:szCs w:val="22"/>
          <w:lang w:eastAsia="zh-TW"/>
        </w:rPr>
        <w:t>県</w:t>
      </w:r>
      <w:r w:rsidRPr="00681E15">
        <w:rPr>
          <w:rFonts w:hint="eastAsia"/>
          <w:spacing w:val="-9"/>
          <w:szCs w:val="22"/>
          <w:lang w:eastAsia="zh-TW"/>
        </w:rPr>
        <w:t xml:space="preserve"> </w:t>
      </w:r>
      <w:r w:rsidRPr="00681E15">
        <w:rPr>
          <w:rFonts w:hint="eastAsia"/>
          <w:szCs w:val="22"/>
          <w:lang w:eastAsia="zh-TW"/>
        </w:rPr>
        <w:t>知</w:t>
      </w:r>
      <w:r w:rsidRPr="00681E15">
        <w:rPr>
          <w:rFonts w:hint="eastAsia"/>
          <w:spacing w:val="-9"/>
          <w:szCs w:val="22"/>
          <w:lang w:eastAsia="zh-TW"/>
        </w:rPr>
        <w:t xml:space="preserve"> </w:t>
      </w:r>
      <w:r w:rsidRPr="00681E15">
        <w:rPr>
          <w:rFonts w:hint="eastAsia"/>
          <w:szCs w:val="22"/>
          <w:lang w:eastAsia="zh-TW"/>
        </w:rPr>
        <w:t xml:space="preserve">事　殿　　　　　　　　　　　　　　</w:t>
      </w:r>
    </w:p>
    <w:p w14:paraId="24414900" w14:textId="77777777" w:rsidR="00DB4F67" w:rsidRPr="00681E15" w:rsidRDefault="00DB4F67" w:rsidP="00DB4F67">
      <w:pPr>
        <w:ind w:firstLine="3364"/>
        <w:rPr>
          <w:szCs w:val="22"/>
          <w:lang w:eastAsia="zh-TW"/>
        </w:rPr>
      </w:pPr>
      <w:r w:rsidRPr="00681E15">
        <w:rPr>
          <w:rFonts w:hint="eastAsia"/>
          <w:szCs w:val="22"/>
          <w:lang w:eastAsia="zh-TW"/>
        </w:rPr>
        <w:t xml:space="preserve">　　　　　　　</w:t>
      </w:r>
    </w:p>
    <w:p w14:paraId="779A4D61" w14:textId="77777777" w:rsidR="00DB4F67" w:rsidRPr="00681E15" w:rsidRDefault="00DB4F67" w:rsidP="00DB4F67">
      <w:pPr>
        <w:rPr>
          <w:szCs w:val="22"/>
        </w:rPr>
      </w:pPr>
      <w:r w:rsidRPr="00681E15">
        <w:rPr>
          <w:rFonts w:hint="eastAsia"/>
          <w:szCs w:val="22"/>
          <w:lang w:eastAsia="zh-TW"/>
        </w:rPr>
        <w:t xml:space="preserve">　　　　　　　　　　　　　　　　　　　　　</w:t>
      </w:r>
      <w:r w:rsidRPr="00681E15">
        <w:rPr>
          <w:rFonts w:hint="eastAsia"/>
          <w:szCs w:val="22"/>
        </w:rPr>
        <w:t>（会社名または屋号）</w:t>
      </w:r>
    </w:p>
    <w:p w14:paraId="75976DE8" w14:textId="77777777" w:rsidR="00DB4F67" w:rsidRPr="00681E15" w:rsidRDefault="00DB4F67" w:rsidP="00DB4F67">
      <w:pPr>
        <w:rPr>
          <w:szCs w:val="22"/>
        </w:rPr>
      </w:pPr>
      <w:r w:rsidRPr="00681E15">
        <w:rPr>
          <w:rFonts w:hint="eastAsia"/>
          <w:szCs w:val="22"/>
        </w:rPr>
        <w:t xml:space="preserve">　　　　　　　　　　　　　　　　　　　　　（代表者名）　　　　　　　　　　　　　　</w:t>
      </w:r>
    </w:p>
    <w:p w14:paraId="4D605E3B" w14:textId="77777777" w:rsidR="00DB4F67" w:rsidRPr="00681E15" w:rsidRDefault="00DB4F67" w:rsidP="00DB4F67">
      <w:pPr>
        <w:rPr>
          <w:szCs w:val="22"/>
        </w:rPr>
      </w:pPr>
    </w:p>
    <w:p w14:paraId="050BEE81" w14:textId="77777777" w:rsidR="00DB4F67" w:rsidRPr="00681E15" w:rsidRDefault="00DB4F67" w:rsidP="00DB4F67">
      <w:pPr>
        <w:jc w:val="center"/>
        <w:rPr>
          <w:szCs w:val="22"/>
        </w:rPr>
      </w:pPr>
      <w:r w:rsidRPr="00681E15">
        <w:rPr>
          <w:rFonts w:hint="eastAsia"/>
          <w:szCs w:val="22"/>
        </w:rPr>
        <w:t>阿波ふうど繁盛店申込書</w:t>
      </w:r>
    </w:p>
    <w:p w14:paraId="35C98203" w14:textId="77777777" w:rsidR="00DB4F67" w:rsidRPr="00681E15" w:rsidRDefault="00DB4F67" w:rsidP="00DB4F67">
      <w:pPr>
        <w:rPr>
          <w:szCs w:val="22"/>
        </w:rPr>
      </w:pPr>
    </w:p>
    <w:p w14:paraId="0E8D7AF2" w14:textId="77777777" w:rsidR="00DB4F67" w:rsidRPr="00681E15" w:rsidRDefault="00DB4F67" w:rsidP="00DB4F67">
      <w:pPr>
        <w:rPr>
          <w:szCs w:val="22"/>
        </w:rPr>
      </w:pPr>
      <w:r w:rsidRPr="00681E15">
        <w:rPr>
          <w:rFonts w:hint="eastAsia"/>
          <w:szCs w:val="22"/>
        </w:rPr>
        <w:t xml:space="preserve">　次のとおり、阿波ふうど繁盛店に申し込みます。</w:t>
      </w:r>
    </w:p>
    <w:p w14:paraId="64B23ED3" w14:textId="77777777" w:rsidR="00DB4F67" w:rsidRPr="00681E15" w:rsidRDefault="00DB4F67" w:rsidP="00DB4F67">
      <w:pPr>
        <w:spacing w:line="264" w:lineRule="exact"/>
        <w:rPr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2"/>
        <w:gridCol w:w="2482"/>
        <w:gridCol w:w="171"/>
        <w:gridCol w:w="1587"/>
        <w:gridCol w:w="538"/>
        <w:gridCol w:w="2680"/>
      </w:tblGrid>
      <w:tr w:rsidR="00DB4F67" w:rsidRPr="00681E15" w14:paraId="51ACE6FE" w14:textId="77777777" w:rsidTr="000A73CA">
        <w:trPr>
          <w:trHeight w:val="111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053D" w14:textId="77777777" w:rsidR="00DB4F67" w:rsidRPr="00CB6350" w:rsidRDefault="00DB4F67" w:rsidP="000A73CA">
            <w:pPr>
              <w:rPr>
                <w:spacing w:val="170"/>
                <w:szCs w:val="22"/>
              </w:rPr>
            </w:pPr>
            <w:r w:rsidRPr="00CB6350">
              <w:rPr>
                <w:rFonts w:hint="eastAsia"/>
                <w:szCs w:val="22"/>
              </w:rPr>
              <w:t>(フリガナ)</w:t>
            </w:r>
          </w:p>
          <w:p w14:paraId="7ED2ADCD" w14:textId="77777777" w:rsidR="00DB4F67" w:rsidRPr="00CB6350" w:rsidRDefault="00DB4F67" w:rsidP="000A73CA">
            <w:pPr>
              <w:rPr>
                <w:szCs w:val="22"/>
              </w:rPr>
            </w:pPr>
            <w:r w:rsidRPr="00CB6350">
              <w:rPr>
                <w:rFonts w:hint="eastAsia"/>
                <w:spacing w:val="170"/>
                <w:szCs w:val="22"/>
              </w:rPr>
              <w:t>店舗名</w:t>
            </w:r>
          </w:p>
          <w:p w14:paraId="73629DF6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CB6350">
              <w:rPr>
                <w:rFonts w:hint="eastAsia"/>
                <w:szCs w:val="22"/>
              </w:rPr>
              <w:t>(法　人　名)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D663" w14:textId="77777777" w:rsidR="00DB4F67" w:rsidRPr="00681E15" w:rsidRDefault="00DB4F67" w:rsidP="000A73CA">
            <w:pPr>
              <w:snapToGrid w:val="0"/>
              <w:rPr>
                <w:szCs w:val="22"/>
              </w:rPr>
            </w:pPr>
          </w:p>
          <w:p w14:paraId="69F75CB8" w14:textId="77777777" w:rsidR="00DB4F67" w:rsidRPr="00681E15" w:rsidRDefault="00DB4F67" w:rsidP="000A73CA">
            <w:pPr>
              <w:rPr>
                <w:szCs w:val="22"/>
              </w:rPr>
            </w:pPr>
          </w:p>
        </w:tc>
      </w:tr>
      <w:tr w:rsidR="00DB4F67" w:rsidRPr="00681E15" w14:paraId="21004E20" w14:textId="77777777" w:rsidTr="000A73CA">
        <w:trPr>
          <w:trHeight w:val="8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8A8B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CB6350">
              <w:rPr>
                <w:rFonts w:hint="eastAsia"/>
                <w:szCs w:val="22"/>
              </w:rPr>
              <w:t>所　在　地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E264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〒</w:t>
            </w:r>
          </w:p>
          <w:p w14:paraId="3A0305BF" w14:textId="77777777" w:rsidR="00DB4F67" w:rsidRPr="00681E15" w:rsidRDefault="00DB4F67" w:rsidP="000A73CA">
            <w:pPr>
              <w:rPr>
                <w:szCs w:val="22"/>
              </w:rPr>
            </w:pPr>
          </w:p>
        </w:tc>
      </w:tr>
      <w:tr w:rsidR="00DB4F67" w:rsidRPr="00681E15" w14:paraId="467A4947" w14:textId="77777777" w:rsidTr="000A73CA">
        <w:trPr>
          <w:trHeight w:val="49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1DE05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CB6350">
              <w:rPr>
                <w:rFonts w:hint="eastAsia"/>
                <w:szCs w:val="22"/>
              </w:rPr>
              <w:t>担 当 者 名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28BA" w14:textId="77777777" w:rsidR="00DB4F67" w:rsidRPr="00681E15" w:rsidRDefault="00DB4F67" w:rsidP="000A73CA">
            <w:pPr>
              <w:snapToGrid w:val="0"/>
              <w:rPr>
                <w:szCs w:val="22"/>
              </w:rPr>
            </w:pPr>
          </w:p>
        </w:tc>
      </w:tr>
      <w:tr w:rsidR="00DB4F67" w:rsidRPr="00681E15" w14:paraId="6985DB60" w14:textId="77777777" w:rsidTr="000A73C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9FD3C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CB6350">
              <w:rPr>
                <w:rFonts w:hint="eastAsia"/>
                <w:spacing w:val="77"/>
                <w:szCs w:val="22"/>
              </w:rPr>
              <w:t>電話番</w:t>
            </w:r>
            <w:r w:rsidRPr="00CB6350">
              <w:rPr>
                <w:rFonts w:hint="eastAsia"/>
                <w:spacing w:val="-1"/>
                <w:szCs w:val="22"/>
              </w:rPr>
              <w:t>号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4DBD7" w14:textId="77777777" w:rsidR="00DB4F67" w:rsidRPr="00681E15" w:rsidRDefault="00DB4F67" w:rsidP="000A73CA">
            <w:pPr>
              <w:snapToGrid w:val="0"/>
              <w:rPr>
                <w:szCs w:val="22"/>
              </w:rPr>
            </w:pPr>
          </w:p>
          <w:p w14:paraId="69826FF0" w14:textId="77777777" w:rsidR="00DB4F67" w:rsidRPr="00681E15" w:rsidRDefault="00DB4F67" w:rsidP="000A73CA">
            <w:pPr>
              <w:rPr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4A2B" w14:textId="77777777" w:rsidR="00DB4F67" w:rsidRPr="00681E15" w:rsidRDefault="00DB4F67" w:rsidP="000A73CA">
            <w:pPr>
              <w:spacing w:line="264" w:lineRule="exact"/>
              <w:jc w:val="center"/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2764" w14:textId="77777777" w:rsidR="00DB4F67" w:rsidRPr="00681E15" w:rsidRDefault="00DB4F67" w:rsidP="000A73CA">
            <w:pPr>
              <w:snapToGrid w:val="0"/>
              <w:rPr>
                <w:szCs w:val="22"/>
              </w:rPr>
            </w:pPr>
          </w:p>
          <w:p w14:paraId="096B0405" w14:textId="77777777" w:rsidR="00DB4F67" w:rsidRPr="00681E15" w:rsidRDefault="00DB4F67" w:rsidP="000A73CA">
            <w:pPr>
              <w:rPr>
                <w:szCs w:val="22"/>
              </w:rPr>
            </w:pPr>
          </w:p>
        </w:tc>
      </w:tr>
      <w:tr w:rsidR="00DB4F67" w:rsidRPr="00681E15" w14:paraId="1FAF8C43" w14:textId="77777777" w:rsidTr="000A73CA">
        <w:trPr>
          <w:trHeight w:val="52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EE7B" w14:textId="77777777" w:rsidR="00DB4F67" w:rsidRPr="00681E15" w:rsidRDefault="00DB4F67" w:rsidP="000A73CA">
            <w:pPr>
              <w:rPr>
                <w:szCs w:val="22"/>
              </w:rPr>
            </w:pPr>
            <w:r w:rsidRPr="00CB6350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C126" w14:textId="77777777" w:rsidR="00DB4F67" w:rsidRPr="00681E15" w:rsidRDefault="00DB4F67" w:rsidP="000A73CA">
            <w:pPr>
              <w:snapToGrid w:val="0"/>
              <w:rPr>
                <w:szCs w:val="22"/>
              </w:rPr>
            </w:pPr>
          </w:p>
          <w:p w14:paraId="1CE887D4" w14:textId="77777777" w:rsidR="00DB4F67" w:rsidRPr="00681E15" w:rsidRDefault="00DB4F67" w:rsidP="000A73CA">
            <w:pPr>
              <w:rPr>
                <w:szCs w:val="22"/>
              </w:rPr>
            </w:pPr>
          </w:p>
        </w:tc>
      </w:tr>
      <w:tr w:rsidR="00DB4F67" w:rsidRPr="00681E15" w14:paraId="1E080DF4" w14:textId="77777777" w:rsidTr="00DB4F67">
        <w:trPr>
          <w:trHeight w:val="140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9B51" w14:textId="77777777" w:rsidR="00DB4F67" w:rsidRDefault="00DB4F67" w:rsidP="000A73CA">
            <w:pPr>
              <w:spacing w:line="264" w:lineRule="exact"/>
              <w:rPr>
                <w:szCs w:val="22"/>
              </w:rPr>
            </w:pPr>
          </w:p>
          <w:p w14:paraId="41E73603" w14:textId="77777777" w:rsidR="00DB4F67" w:rsidRPr="00CB6350" w:rsidRDefault="00DB4F67" w:rsidP="000A73CA">
            <w:pPr>
              <w:spacing w:line="264" w:lineRule="exact"/>
              <w:rPr>
                <w:szCs w:val="22"/>
              </w:rPr>
            </w:pPr>
            <w:r w:rsidRPr="00CB6350">
              <w:rPr>
                <w:rFonts w:hint="eastAsia"/>
                <w:szCs w:val="22"/>
              </w:rPr>
              <w:t>業種・業態</w:t>
            </w:r>
          </w:p>
          <w:p w14:paraId="5E0FE4C9" w14:textId="77777777" w:rsidR="00DB4F67" w:rsidRPr="00CB6350" w:rsidRDefault="00DB4F67" w:rsidP="000A73CA">
            <w:pPr>
              <w:spacing w:line="264" w:lineRule="exact"/>
              <w:rPr>
                <w:szCs w:val="22"/>
              </w:rPr>
            </w:pPr>
          </w:p>
          <w:p w14:paraId="5813E0BE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CD04" w14:textId="77777777" w:rsidR="00DB4F67" w:rsidRPr="00681E15" w:rsidRDefault="00DB4F67" w:rsidP="000A73CA">
            <w:pPr>
              <w:rPr>
                <w:szCs w:val="22"/>
                <w:lang w:eastAsia="zh-TW"/>
              </w:rPr>
            </w:pPr>
            <w:r w:rsidRPr="00681E15">
              <w:rPr>
                <w:rFonts w:hint="eastAsia"/>
                <w:szCs w:val="22"/>
                <w:lang w:eastAsia="zh-TW"/>
              </w:rPr>
              <w:t xml:space="preserve">□和食   　　　　　  □洋食            □中華　　　　</w:t>
            </w:r>
          </w:p>
          <w:p w14:paraId="1342CCD3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 xml:space="preserve">□カフェ・喫茶　　   □スイーツ　　    □居酒屋・bar　  </w:t>
            </w:r>
          </w:p>
          <w:p w14:paraId="04B8813D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□食堂・レストラン   □旅館・ホテル</w:t>
            </w:r>
          </w:p>
          <w:p w14:paraId="5BB3DBE7" w14:textId="76FA00F2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□その他（　　　　　　　　　　　　　　　　　　　　　　　　）</w:t>
            </w:r>
          </w:p>
        </w:tc>
      </w:tr>
      <w:tr w:rsidR="00DB4F67" w:rsidRPr="00681E15" w14:paraId="0FF5C5A1" w14:textId="77777777" w:rsidTr="000A73CA">
        <w:trPr>
          <w:trHeight w:val="51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05BC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681E15">
              <w:rPr>
                <w:rFonts w:hint="eastAsia"/>
                <w:spacing w:val="77"/>
                <w:szCs w:val="22"/>
              </w:rPr>
              <w:t>営業時間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CAB4" w14:textId="77777777" w:rsidR="00DB4F67" w:rsidRPr="00681E15" w:rsidRDefault="00DB4F67" w:rsidP="000A73CA">
            <w:pPr>
              <w:tabs>
                <w:tab w:val="center" w:pos="3647"/>
              </w:tabs>
              <w:snapToGrid w:val="0"/>
              <w:rPr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00DC" w14:textId="77777777" w:rsidR="00DB4F67" w:rsidRPr="00681E15" w:rsidRDefault="00DB4F67" w:rsidP="000A73CA">
            <w:pPr>
              <w:tabs>
                <w:tab w:val="center" w:pos="3647"/>
              </w:tabs>
              <w:jc w:val="center"/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定　休　日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A481" w14:textId="77777777" w:rsidR="00DB4F67" w:rsidRPr="00681E15" w:rsidRDefault="00DB4F67" w:rsidP="000A73CA">
            <w:pPr>
              <w:tabs>
                <w:tab w:val="center" w:pos="3647"/>
              </w:tabs>
              <w:snapToGrid w:val="0"/>
              <w:rPr>
                <w:szCs w:val="22"/>
              </w:rPr>
            </w:pPr>
          </w:p>
        </w:tc>
      </w:tr>
      <w:tr w:rsidR="00DB4F67" w:rsidRPr="00681E15" w14:paraId="1112E107" w14:textId="77777777" w:rsidTr="000A73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9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B6004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店舗のPR・セールスポイント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71F0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（例：他店にはないオリジナル鱧料理、こだわり　など）</w:t>
            </w:r>
          </w:p>
        </w:tc>
      </w:tr>
      <w:tr w:rsidR="00DB4F67" w:rsidRPr="00681E15" w14:paraId="710DD92F" w14:textId="77777777" w:rsidTr="000A73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0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4F7F0B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「徳島の食」を使ったメニュー</w:t>
            </w:r>
          </w:p>
          <w:p w14:paraId="30C996FF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  <w:p w14:paraId="40B291D9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  <w:p w14:paraId="1D920A2D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  <w:p w14:paraId="069D19BF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  <w:p w14:paraId="53F16D1B" w14:textId="77777777" w:rsidR="00DB4F67" w:rsidRPr="00681E15" w:rsidRDefault="00DB4F67" w:rsidP="000A73CA">
            <w:pPr>
              <w:rPr>
                <w:szCs w:val="22"/>
              </w:rPr>
            </w:pP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91E7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lastRenderedPageBreak/>
              <w:t>□県産食材を使った料理</w:t>
            </w:r>
          </w:p>
          <w:p w14:paraId="6E3136BD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□徳島ならではの郷土料理、ソウルフード等</w:t>
            </w:r>
          </w:p>
        </w:tc>
      </w:tr>
      <w:tr w:rsidR="00DB4F67" w:rsidRPr="00681E15" w14:paraId="2DDCE19B" w14:textId="77777777" w:rsidTr="00DB4F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91"/>
        </w:trPr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C8E6" w14:textId="77777777" w:rsidR="00DB4F67" w:rsidRPr="00681E15" w:rsidRDefault="00DB4F67" w:rsidP="000A73CA">
            <w:pPr>
              <w:rPr>
                <w:szCs w:val="22"/>
              </w:rPr>
            </w:pPr>
          </w:p>
        </w:tc>
        <w:tc>
          <w:tcPr>
            <w:tcW w:w="7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4B94FDE4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○主要な取り扱いメニュー</w:t>
            </w:r>
          </w:p>
        </w:tc>
      </w:tr>
      <w:tr w:rsidR="00DB4F67" w:rsidRPr="00681E15" w14:paraId="360C1A30" w14:textId="77777777" w:rsidTr="000A73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5"/>
        </w:trPr>
        <w:tc>
          <w:tcPr>
            <w:tcW w:w="1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C7BF9E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情報発信手段として活用しているもの</w:t>
            </w:r>
          </w:p>
          <w:p w14:paraId="430ECEBD" w14:textId="77777777" w:rsidR="00DB4F67" w:rsidRPr="00681E15" w:rsidRDefault="00DB4F67" w:rsidP="000A73CA">
            <w:pPr>
              <w:spacing w:line="264" w:lineRule="exact"/>
              <w:rPr>
                <w:szCs w:val="22"/>
              </w:rPr>
            </w:pPr>
          </w:p>
        </w:tc>
        <w:tc>
          <w:tcPr>
            <w:tcW w:w="745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E074C" w14:textId="55AB2B2B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□Facebook（アカウント名：　　　　　　   　　　　　 　　　）</w:t>
            </w:r>
          </w:p>
          <w:p w14:paraId="5D0AB1E5" w14:textId="35676626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</w:t>
            </w:r>
            <w:r w:rsidR="002648C0">
              <w:rPr>
                <w:rFonts w:hint="eastAsia"/>
                <w:szCs w:val="22"/>
              </w:rPr>
              <w:t>X</w:t>
            </w:r>
            <w:r w:rsidRPr="00681E15">
              <w:rPr>
                <w:rFonts w:hint="eastAsia"/>
                <w:szCs w:val="22"/>
              </w:rPr>
              <w:t>（アカウント名：＠</w:t>
            </w:r>
            <w:r w:rsidR="002648C0">
              <w:rPr>
                <w:rFonts w:hint="eastAsia"/>
                <w:szCs w:val="22"/>
              </w:rPr>
              <w:t xml:space="preserve">　　　</w:t>
            </w:r>
            <w:r w:rsidRPr="00681E15">
              <w:rPr>
                <w:rFonts w:hint="eastAsia"/>
                <w:szCs w:val="22"/>
              </w:rPr>
              <w:t xml:space="preserve">　　　　　 　　　　　　  　　　）　</w:t>
            </w:r>
          </w:p>
          <w:p w14:paraId="7E577C5F" w14:textId="2F8F252E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□Instagram（アカウント名：＠　　　 　 　　　　　　 　　　）</w:t>
            </w:r>
          </w:p>
          <w:p w14:paraId="7D4B5513" w14:textId="72529106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□HP(UR：　　           　　 　　　　              　　　　　）</w:t>
            </w:r>
          </w:p>
          <w:p w14:paraId="4E0BB0D0" w14:textId="7BE7378D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□ブログ（URL：　　                 　　　　　　　　　　　）</w:t>
            </w:r>
          </w:p>
          <w:p w14:paraId="318AFF98" w14:textId="0DED0392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□LINE（アカウント名：　                      　　　　　　）</w:t>
            </w:r>
          </w:p>
          <w:p w14:paraId="3C7C3081" w14:textId="4058743A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□その他（　　　　                                   　　　）</w:t>
            </w:r>
          </w:p>
          <w:p w14:paraId="035D86E1" w14:textId="77777777" w:rsidR="00DB4F67" w:rsidRPr="00681E15" w:rsidRDefault="00DB4F67" w:rsidP="000A73CA">
            <w:pPr>
              <w:rPr>
                <w:szCs w:val="22"/>
              </w:rPr>
            </w:pPr>
          </w:p>
        </w:tc>
      </w:tr>
      <w:tr w:rsidR="00DB4F67" w:rsidRPr="00681E15" w14:paraId="50C88E95" w14:textId="77777777" w:rsidTr="000A73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2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582FA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県への主な情報提供方法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54A3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 xml:space="preserve">□Facebookのグループ掲示板へ投稿　</w:t>
            </w:r>
          </w:p>
          <w:p w14:paraId="5F51C44F" w14:textId="2F4D6F9D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（アカウント名：　　　　　　　　　　　　　　　　　　　　  ）</w:t>
            </w:r>
          </w:p>
          <w:p w14:paraId="5EE4F565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□県（awafood@mail.pref.tokushima.jp）へメール送信</w:t>
            </w:r>
          </w:p>
          <w:p w14:paraId="10A716B6" w14:textId="48BFB466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□その他（　　　　　　　　　　　　　　　　　　　　　　　　 ）</w:t>
            </w:r>
          </w:p>
          <w:p w14:paraId="751EF09F" w14:textId="77777777" w:rsidR="00DB4F67" w:rsidRPr="00681E15" w:rsidRDefault="00DB4F67" w:rsidP="000A73CA">
            <w:pPr>
              <w:rPr>
                <w:szCs w:val="22"/>
              </w:rPr>
            </w:pPr>
          </w:p>
          <w:p w14:paraId="4AC3B376" w14:textId="7D788923" w:rsidR="00DB4F67" w:rsidRPr="00373BC1" w:rsidRDefault="00DB4F67" w:rsidP="00373BC1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B6CC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※「阿波ふうど繁盛店」認定後は、店舗情報（メニューや開催予定のフェア等）をご提供いただくと、県のホームページ公式SNS等で発信をいたします。</w:t>
            </w:r>
          </w:p>
        </w:tc>
      </w:tr>
      <w:tr w:rsidR="00DB4F67" w:rsidRPr="00681E15" w14:paraId="32FDDE9B" w14:textId="77777777" w:rsidTr="000A73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7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C65E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既存制度への登録状況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CEA1" w14:textId="77777777" w:rsidR="00DB4F67" w:rsidRPr="00681E15" w:rsidRDefault="00DB4F67" w:rsidP="000A73CA">
            <w:pPr>
              <w:rPr>
                <w:szCs w:val="22"/>
                <w:lang w:eastAsia="zh-TW"/>
              </w:rPr>
            </w:pPr>
            <w:r w:rsidRPr="00681E15">
              <w:rPr>
                <w:rFonts w:hint="eastAsia"/>
                <w:szCs w:val="22"/>
                <w:lang w:eastAsia="zh-TW"/>
              </w:rPr>
              <w:t>□地産地消協力店</w:t>
            </w:r>
          </w:p>
          <w:p w14:paraId="5713BF18" w14:textId="77777777" w:rsidR="00DB4F67" w:rsidRPr="00681E15" w:rsidRDefault="00DB4F67" w:rsidP="000A73CA">
            <w:pPr>
              <w:rPr>
                <w:szCs w:val="22"/>
                <w:lang w:eastAsia="zh-TW"/>
              </w:rPr>
            </w:pPr>
            <w:r w:rsidRPr="00681E15">
              <w:rPr>
                <w:rFonts w:hint="eastAsia"/>
                <w:szCs w:val="22"/>
                <w:lang w:eastAsia="zh-TW"/>
              </w:rPr>
              <w:t>□阿波尾鶏指定料理店</w:t>
            </w:r>
          </w:p>
          <w:p w14:paraId="2B96D5EF" w14:textId="33F44445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</w:t>
            </w:r>
            <w:r w:rsidR="002648C0">
              <w:rPr>
                <w:rFonts w:hint="eastAsia"/>
                <w:szCs w:val="22"/>
              </w:rPr>
              <w:t>徳島の魚取扱店</w:t>
            </w:r>
          </w:p>
          <w:p w14:paraId="5499FFF9" w14:textId="77777777" w:rsidR="00DB4F67" w:rsidRPr="00681E15" w:rsidRDefault="00DB4F67" w:rsidP="000A73CA">
            <w:pPr>
              <w:rPr>
                <w:szCs w:val="22"/>
              </w:rPr>
            </w:pPr>
            <w:r w:rsidRPr="00681E15">
              <w:rPr>
                <w:rFonts w:hint="eastAsia"/>
                <w:szCs w:val="22"/>
              </w:rPr>
              <w:t>□うまいよ！ジビエ料理店</w:t>
            </w:r>
          </w:p>
        </w:tc>
      </w:tr>
    </w:tbl>
    <w:p w14:paraId="5051B068" w14:textId="77777777" w:rsidR="00DB4F67" w:rsidRPr="00681E15" w:rsidRDefault="00DB4F67" w:rsidP="00DB4F67">
      <w:pPr>
        <w:ind w:left="241"/>
        <w:rPr>
          <w:szCs w:val="22"/>
        </w:rPr>
      </w:pPr>
    </w:p>
    <w:p w14:paraId="68E96649" w14:textId="77777777" w:rsidR="00DB4F67" w:rsidRPr="00681E15" w:rsidRDefault="00DB4F67" w:rsidP="00DB4F67">
      <w:pPr>
        <w:ind w:left="241"/>
        <w:rPr>
          <w:szCs w:val="22"/>
        </w:rPr>
      </w:pPr>
      <w:r w:rsidRPr="00681E15">
        <w:rPr>
          <w:rFonts w:hint="eastAsia"/>
          <w:szCs w:val="22"/>
        </w:rPr>
        <w:t>●以下の点御了承ください。</w:t>
      </w:r>
    </w:p>
    <w:p w14:paraId="5D05FCEC" w14:textId="77777777" w:rsidR="00DB4F67" w:rsidRPr="00681E15" w:rsidRDefault="00DB4F67" w:rsidP="00DB4F67">
      <w:pPr>
        <w:ind w:left="229"/>
        <w:rPr>
          <w:spacing w:val="-6"/>
          <w:szCs w:val="22"/>
        </w:rPr>
      </w:pPr>
      <w:r w:rsidRPr="00681E15">
        <w:rPr>
          <w:rFonts w:hint="eastAsia"/>
          <w:spacing w:val="-6"/>
          <w:szCs w:val="22"/>
        </w:rPr>
        <w:t>・店舗外観の写真及び県産食材のメニューの写真を電子データでお送りください。</w:t>
      </w:r>
    </w:p>
    <w:p w14:paraId="49C4D3FB" w14:textId="77777777" w:rsidR="00DB4F67" w:rsidRPr="00681E15" w:rsidRDefault="00DB4F67" w:rsidP="00DB4F67">
      <w:pPr>
        <w:ind w:left="229"/>
        <w:rPr>
          <w:spacing w:val="-6"/>
          <w:szCs w:val="22"/>
        </w:rPr>
      </w:pPr>
      <w:r w:rsidRPr="00681E15">
        <w:rPr>
          <w:rFonts w:hint="eastAsia"/>
          <w:spacing w:val="-6"/>
          <w:szCs w:val="22"/>
        </w:rPr>
        <w:t>・申込にあたり、食品衛生法等、関係法令を遵守していることが必須要件となります。</w:t>
      </w:r>
    </w:p>
    <w:p w14:paraId="1F0533C1" w14:textId="77777777" w:rsidR="00DB4F67" w:rsidRPr="00681E15" w:rsidRDefault="00DB4F67" w:rsidP="00DB4F67">
      <w:pPr>
        <w:ind w:left="229"/>
        <w:rPr>
          <w:spacing w:val="-6"/>
          <w:szCs w:val="22"/>
        </w:rPr>
      </w:pPr>
      <w:r w:rsidRPr="00681E15">
        <w:rPr>
          <w:rFonts w:hint="eastAsia"/>
          <w:spacing w:val="-6"/>
          <w:szCs w:val="22"/>
        </w:rPr>
        <w:t>・申込後は、現地確認調査を行いますので、ご協力をお願いします。</w:t>
      </w:r>
    </w:p>
    <w:p w14:paraId="259F3859" w14:textId="77777777" w:rsidR="00DB4F67" w:rsidRPr="00681E15" w:rsidRDefault="00DB4F67" w:rsidP="00DB4F67">
      <w:pPr>
        <w:ind w:left="458" w:hanging="229"/>
        <w:rPr>
          <w:szCs w:val="22"/>
        </w:rPr>
      </w:pPr>
      <w:r w:rsidRPr="00681E15">
        <w:rPr>
          <w:rFonts w:hint="eastAsia"/>
          <w:spacing w:val="-6"/>
          <w:szCs w:val="22"/>
        </w:rPr>
        <w:t>・この申込書に記載された情報及びSNS等</w:t>
      </w:r>
      <w:r w:rsidRPr="00681E15">
        <w:rPr>
          <w:rFonts w:hint="eastAsia"/>
          <w:szCs w:val="22"/>
        </w:rPr>
        <w:t>で公開されている情報については、</w:t>
      </w:r>
      <w:r w:rsidRPr="00681E15">
        <w:rPr>
          <w:rFonts w:hint="eastAsia"/>
          <w:spacing w:val="-6"/>
          <w:szCs w:val="22"/>
        </w:rPr>
        <w:t>県公式SNS等に掲載する場合がありますので、ご了承ください</w:t>
      </w:r>
      <w:r w:rsidRPr="00681E15">
        <w:rPr>
          <w:rFonts w:hint="eastAsia"/>
          <w:szCs w:val="22"/>
        </w:rPr>
        <w:t>。</w:t>
      </w:r>
    </w:p>
    <w:p w14:paraId="684181E0" w14:textId="77777777" w:rsidR="00DB4F67" w:rsidRPr="00681E15" w:rsidRDefault="00DB4F67" w:rsidP="00DB4F67">
      <w:pPr>
        <w:rPr>
          <w:szCs w:val="22"/>
        </w:rPr>
      </w:pPr>
      <w:r w:rsidRPr="00681E15">
        <w:rPr>
          <w:szCs w:val="22"/>
        </w:rPr>
        <w:t xml:space="preserve">　</w:t>
      </w:r>
    </w:p>
    <w:p w14:paraId="34205C85" w14:textId="77777777" w:rsidR="00DB4F67" w:rsidRPr="00681E15" w:rsidRDefault="00DB4F67" w:rsidP="00DB4F67">
      <w:pPr>
        <w:rPr>
          <w:szCs w:val="22"/>
        </w:rPr>
      </w:pPr>
    </w:p>
    <w:p w14:paraId="588A349B" w14:textId="77777777" w:rsidR="00DB4F67" w:rsidRPr="00681E15" w:rsidRDefault="00DB4F67" w:rsidP="00DB4F67">
      <w:pPr>
        <w:rPr>
          <w:szCs w:val="22"/>
        </w:rPr>
      </w:pPr>
    </w:p>
    <w:p w14:paraId="7025FD70" w14:textId="77777777" w:rsidR="00B924A9" w:rsidRPr="00DB4F67" w:rsidRDefault="00B924A9" w:rsidP="00B924A9"/>
    <w:p w14:paraId="7C789903" w14:textId="77777777" w:rsidR="00B924A9" w:rsidRDefault="00B924A9" w:rsidP="00B924A9"/>
    <w:p w14:paraId="4515EA56" w14:textId="77777777" w:rsidR="00B924A9" w:rsidRDefault="00B924A9" w:rsidP="00B924A9">
      <w:pPr>
        <w:rPr>
          <w:spacing w:val="-6"/>
        </w:rPr>
      </w:pPr>
    </w:p>
    <w:p w14:paraId="32A15799" w14:textId="77777777" w:rsidR="009E71DB" w:rsidRDefault="009E71DB" w:rsidP="00B924A9">
      <w:pPr>
        <w:rPr>
          <w:spacing w:val="-6"/>
        </w:rPr>
      </w:pPr>
    </w:p>
    <w:p w14:paraId="0DE1F729" w14:textId="77777777" w:rsidR="009E71DB" w:rsidRDefault="009E71DB" w:rsidP="00B924A9">
      <w:pPr>
        <w:rPr>
          <w:spacing w:val="-6"/>
        </w:rPr>
      </w:pPr>
    </w:p>
    <w:p w14:paraId="3F117D76" w14:textId="77777777" w:rsidR="009E71DB" w:rsidRDefault="009E71DB" w:rsidP="00B924A9">
      <w:pPr>
        <w:rPr>
          <w:spacing w:val="-6"/>
        </w:rPr>
      </w:pPr>
    </w:p>
    <w:p w14:paraId="2DAA477B" w14:textId="77777777" w:rsidR="009E71DB" w:rsidRDefault="009E71DB" w:rsidP="00B924A9">
      <w:pPr>
        <w:rPr>
          <w:spacing w:val="-6"/>
        </w:rPr>
      </w:pPr>
    </w:p>
    <w:p w14:paraId="21766DF2" w14:textId="77777777" w:rsidR="009E71DB" w:rsidRDefault="009E71DB" w:rsidP="00B924A9">
      <w:pPr>
        <w:rPr>
          <w:spacing w:val="-6"/>
        </w:rPr>
      </w:pPr>
    </w:p>
    <w:p w14:paraId="486019DD" w14:textId="77777777" w:rsidR="009E71DB" w:rsidRDefault="009E71DB" w:rsidP="00B924A9">
      <w:pPr>
        <w:rPr>
          <w:spacing w:val="-6"/>
        </w:rPr>
      </w:pPr>
    </w:p>
    <w:p w14:paraId="37E8340B" w14:textId="77777777" w:rsidR="009E71DB" w:rsidRDefault="009E71DB" w:rsidP="00B924A9">
      <w:pPr>
        <w:rPr>
          <w:spacing w:val="-6"/>
        </w:rPr>
      </w:pPr>
    </w:p>
    <w:p w14:paraId="343F6E97" w14:textId="77777777" w:rsidR="009E71DB" w:rsidRDefault="009E71DB" w:rsidP="00B924A9">
      <w:pPr>
        <w:rPr>
          <w:spacing w:val="-6"/>
        </w:rPr>
      </w:pPr>
    </w:p>
    <w:sectPr w:rsidR="009E71DB">
      <w:pgSz w:w="11906" w:h="16838"/>
      <w:pgMar w:top="1134" w:right="1134" w:bottom="1134" w:left="1134" w:header="720" w:footer="720" w:gutter="0"/>
      <w:cols w:space="720"/>
      <w:docGrid w:type="linesAndChars"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CF98" w14:textId="77777777" w:rsidR="00F764F8" w:rsidRDefault="00F764F8">
      <w:r>
        <w:separator/>
      </w:r>
    </w:p>
  </w:endnote>
  <w:endnote w:type="continuationSeparator" w:id="0">
    <w:p w14:paraId="7D137CCE" w14:textId="77777777" w:rsidR="00F764F8" w:rsidRDefault="00F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0B7B" w14:textId="77777777" w:rsidR="00F764F8" w:rsidRDefault="00F764F8">
      <w:r>
        <w:separator/>
      </w:r>
    </w:p>
  </w:footnote>
  <w:footnote w:type="continuationSeparator" w:id="0">
    <w:p w14:paraId="602AB262" w14:textId="77777777" w:rsidR="00F764F8" w:rsidRDefault="00F7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9"/>
    <w:rsid w:val="001822A8"/>
    <w:rsid w:val="00203D1F"/>
    <w:rsid w:val="002110A4"/>
    <w:rsid w:val="002648C0"/>
    <w:rsid w:val="00371438"/>
    <w:rsid w:val="00373BC1"/>
    <w:rsid w:val="003B15EA"/>
    <w:rsid w:val="003D349A"/>
    <w:rsid w:val="0055224D"/>
    <w:rsid w:val="00594D2A"/>
    <w:rsid w:val="00605629"/>
    <w:rsid w:val="00704300"/>
    <w:rsid w:val="008F47FF"/>
    <w:rsid w:val="00964072"/>
    <w:rsid w:val="009E06CB"/>
    <w:rsid w:val="009E71DB"/>
    <w:rsid w:val="00B924A9"/>
    <w:rsid w:val="00B94F01"/>
    <w:rsid w:val="00BF6D26"/>
    <w:rsid w:val="00DB4F67"/>
    <w:rsid w:val="00DD2491"/>
    <w:rsid w:val="00E23DE4"/>
    <w:rsid w:val="00F764F8"/>
    <w:rsid w:val="00F95AFF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6BDB2"/>
  <w15:chartTrackingRefBased/>
  <w15:docId w15:val="{2F2C01E9-B65F-4AB3-B67E-085D85C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qFormat/>
    <w:rPr>
      <w:color w:val="000000"/>
      <w:sz w:val="22"/>
      <w:lang w:val="en-US" w:eastAsia="ja-JP"/>
    </w:rPr>
  </w:style>
  <w:style w:type="character" w:customStyle="1" w:styleId="a4">
    <w:name w:val="フッター (文字)"/>
    <w:qFormat/>
    <w:rPr>
      <w:color w:val="000000"/>
      <w:sz w:val="22"/>
      <w:lang w:val="en-US" w:eastAsia="ja-JP"/>
    </w:rPr>
  </w:style>
  <w:style w:type="character" w:customStyle="1" w:styleId="a5">
    <w:name w:val="書式なし (文字)"/>
    <w:qFormat/>
    <w:rPr>
      <w:rFonts w:ascii="ＭＳ 明朝" w:eastAsia="ＭＳ 明朝" w:hAnsi="ＭＳ 明朝"/>
      <w:kern w:val="1"/>
      <w:sz w:val="24"/>
      <w:lang w:val="en-US" w:eastAsia="ja-JP"/>
    </w:rPr>
  </w:style>
  <w:style w:type="character" w:customStyle="1" w:styleId="a6">
    <w:name w:val="記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7">
    <w:name w:val="結語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8">
    <w:name w:val="吹き出し (文字)"/>
    <w:qFormat/>
    <w:rPr>
      <w:rFonts w:ascii="Arial" w:eastAsia="ＭＳ ゴシック" w:hAnsi="Arial"/>
      <w:color w:val="000000"/>
      <w:sz w:val="18"/>
      <w:lang w:val="en-US" w:eastAsia="ja-JP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Word">
    <w:name w:val="標準；(Word文書)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書式なし1"/>
    <w:basedOn w:val="a"/>
    <w:qFormat/>
    <w:pPr>
      <w:overflowPunct/>
      <w:textAlignment w:val="auto"/>
    </w:pPr>
    <w:rPr>
      <w:rFonts w:ascii="ＭＳ 明朝" w:eastAsia="ＭＳ 明朝" w:hAnsi="ＭＳ 明朝"/>
      <w:color w:val="auto"/>
      <w:kern w:val="1"/>
      <w:sz w:val="24"/>
    </w:rPr>
  </w:style>
  <w:style w:type="paragraph" w:customStyle="1" w:styleId="11">
    <w:name w:val="記1"/>
    <w:basedOn w:val="a"/>
    <w:next w:val="a"/>
    <w:qFormat/>
    <w:pPr>
      <w:overflowPunct/>
      <w:jc w:val="center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2">
    <w:name w:val="結語1"/>
    <w:basedOn w:val="a"/>
    <w:qFormat/>
    <w:pPr>
      <w:overflowPunct/>
      <w:jc w:val="right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3">
    <w:name w:val="吹き出し1"/>
    <w:basedOn w:val="a"/>
    <w:qFormat/>
    <w:rPr>
      <w:rFonts w:ascii="Arial" w:hAnsi="Arial"/>
      <w:sz w:val="18"/>
    </w:rPr>
  </w:style>
  <w:style w:type="paragraph" w:customStyle="1" w:styleId="af0">
    <w:name w:val="枠の内容"/>
    <w:basedOn w:val="a"/>
    <w:qFormat/>
  </w:style>
  <w:style w:type="paragraph" w:customStyle="1" w:styleId="af1">
    <w:name w:val="表の内容"/>
    <w:basedOn w:val="a"/>
    <w:qFormat/>
    <w:pPr>
      <w:suppressLineNumbers/>
    </w:pPr>
  </w:style>
  <w:style w:type="paragraph" w:customStyle="1" w:styleId="af2">
    <w:name w:val="表の見出し"/>
    <w:basedOn w:val="af1"/>
    <w:qFormat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paragraph" w:customStyle="1" w:styleId="af5">
    <w:name w:val="テキスト"/>
    <w:basedOn w:val="ac"/>
    <w:qFormat/>
    <w:rsid w:val="00DB4F67"/>
    <w:pPr>
      <w:overflowPunct/>
      <w:jc w:val="left"/>
      <w:textAlignment w:val="auto"/>
    </w:pPr>
    <w:rPr>
      <w:rFonts w:ascii="Liberation Serif" w:eastAsia="ＭＳ Ｐ明朝" w:hAnsi="Liberation Serif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264-49FC-46DD-BEA9-5D1C83F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2417014</dc:creator>
  <cp:keywords/>
  <dc:description/>
  <cp:lastModifiedBy>niimi ren</cp:lastModifiedBy>
  <cp:revision>9</cp:revision>
  <cp:lastPrinted>2021-10-13T06:44:00Z</cp:lastPrinted>
  <dcterms:created xsi:type="dcterms:W3CDTF">2025-05-07T04:48:00Z</dcterms:created>
  <dcterms:modified xsi:type="dcterms:W3CDTF">2026-04-21T03:12:00Z</dcterms:modified>
  <cp:category/>
  <cp:contentStatus/>
</cp:coreProperties>
</file>