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2E7DC" w14:textId="77777777" w:rsidR="00590567" w:rsidRDefault="00C35E5D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u w:val="single"/>
        </w:rPr>
        <w:t>令和　　年　　月　　日</w:t>
      </w:r>
    </w:p>
    <w:p w14:paraId="57A5CD52" w14:textId="77777777" w:rsidR="00F76B0F" w:rsidRPr="002E24C8" w:rsidRDefault="00F76B0F">
      <w:pPr>
        <w:spacing w:line="720" w:lineRule="auto"/>
        <w:jc w:val="center"/>
        <w:rPr>
          <w:rFonts w:ascii="游ゴシック" w:eastAsia="游ゴシック" w:hAnsi="游ゴシック"/>
          <w:b/>
          <w:sz w:val="32"/>
          <w:szCs w:val="18"/>
        </w:rPr>
      </w:pPr>
      <w:r w:rsidRPr="002E24C8">
        <w:rPr>
          <w:rFonts w:ascii="游ゴシック" w:eastAsia="游ゴシック" w:hAnsi="游ゴシック" w:hint="eastAsia"/>
          <w:b/>
          <w:sz w:val="32"/>
          <w:szCs w:val="18"/>
        </w:rPr>
        <w:t>生活困窮・孤独孤立</w:t>
      </w:r>
      <w:r w:rsidR="00873ACE">
        <w:rPr>
          <w:rFonts w:ascii="游ゴシック" w:eastAsia="游ゴシック" w:hAnsi="游ゴシック" w:hint="eastAsia"/>
          <w:b/>
          <w:sz w:val="32"/>
          <w:szCs w:val="18"/>
        </w:rPr>
        <w:t>対策</w:t>
      </w:r>
      <w:r w:rsidRPr="002E24C8">
        <w:rPr>
          <w:rFonts w:ascii="游ゴシック" w:eastAsia="游ゴシック" w:hAnsi="游ゴシック" w:hint="eastAsia"/>
          <w:b/>
          <w:sz w:val="32"/>
          <w:szCs w:val="18"/>
        </w:rPr>
        <w:t>支援プラットフォーム入会（変更）申請書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B06541" w:rsidRPr="00B06541" w14:paraId="5A9822D1" w14:textId="77777777" w:rsidTr="00B06541">
        <w:tc>
          <w:tcPr>
            <w:tcW w:w="10196" w:type="dxa"/>
          </w:tcPr>
          <w:p w14:paraId="0EC299EF" w14:textId="77777777" w:rsidR="00B06541" w:rsidRPr="00B06541" w:rsidRDefault="00B06541" w:rsidP="002E24C8">
            <w:pPr>
              <w:ind w:firstLineChars="100" w:firstLine="210"/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徳島県では、令和６年度から</w:t>
            </w:r>
            <w:r w:rsidRPr="00B06541">
              <w:rPr>
                <w:rFonts w:ascii="游ゴシック" w:eastAsia="游ゴシック" w:hAnsi="游ゴシック" w:hint="eastAsia"/>
                <w:b/>
                <w:szCs w:val="21"/>
              </w:rPr>
              <w:t>「生活困窮者自立支援プラットフォーム</w:t>
            </w:r>
            <w:r>
              <w:rPr>
                <w:rFonts w:ascii="游ゴシック" w:eastAsia="游ゴシック" w:hAnsi="游ゴシック" w:hint="eastAsia"/>
                <w:b/>
                <w:szCs w:val="21"/>
              </w:rPr>
              <w:t>（厚労省）</w:t>
            </w:r>
            <w:r w:rsidRPr="00B06541">
              <w:rPr>
                <w:rFonts w:ascii="游ゴシック" w:eastAsia="游ゴシック" w:hAnsi="游ゴシック" w:hint="eastAsia"/>
                <w:b/>
                <w:szCs w:val="21"/>
              </w:rPr>
              <w:t>」と「とくしま孤独・孤立対策官民連携プラットフォーム</w:t>
            </w:r>
            <w:r>
              <w:rPr>
                <w:rFonts w:ascii="游ゴシック" w:eastAsia="游ゴシック" w:hAnsi="游ゴシック" w:hint="eastAsia"/>
                <w:b/>
                <w:szCs w:val="21"/>
              </w:rPr>
              <w:t>（内閣府）</w:t>
            </w:r>
            <w:r w:rsidRPr="00B06541">
              <w:rPr>
                <w:rFonts w:ascii="游ゴシック" w:eastAsia="游ゴシック" w:hAnsi="游ゴシック" w:hint="eastAsia"/>
                <w:b/>
                <w:szCs w:val="21"/>
              </w:rPr>
              <w:t>」</w:t>
            </w:r>
            <w:r>
              <w:rPr>
                <w:rFonts w:ascii="游ゴシック" w:eastAsia="游ゴシック" w:hAnsi="游ゴシック" w:hint="eastAsia"/>
                <w:b/>
                <w:szCs w:val="21"/>
              </w:rPr>
              <w:t>を</w:t>
            </w:r>
            <w:r w:rsidR="002E24C8">
              <w:rPr>
                <w:rFonts w:ascii="游ゴシック" w:eastAsia="游ゴシック" w:hAnsi="游ゴシック" w:hint="eastAsia"/>
                <w:b/>
                <w:szCs w:val="21"/>
              </w:rPr>
              <w:t>「生活困窮・孤独孤立支援プラットフォーム」として</w:t>
            </w:r>
            <w:r>
              <w:rPr>
                <w:rFonts w:ascii="游ゴシック" w:eastAsia="游ゴシック" w:hAnsi="游ゴシック" w:hint="eastAsia"/>
                <w:b/>
                <w:szCs w:val="21"/>
              </w:rPr>
              <w:t>一体</w:t>
            </w:r>
            <w:r w:rsidR="002E24C8">
              <w:rPr>
                <w:rFonts w:ascii="游ゴシック" w:eastAsia="游ゴシック" w:hAnsi="游ゴシック" w:hint="eastAsia"/>
                <w:b/>
                <w:szCs w:val="21"/>
              </w:rPr>
              <w:t>的</w:t>
            </w:r>
            <w:r w:rsidR="006D6FC3">
              <w:rPr>
                <w:rFonts w:ascii="游ゴシック" w:eastAsia="游ゴシック" w:hAnsi="游ゴシック" w:hint="eastAsia"/>
                <w:b/>
                <w:szCs w:val="21"/>
              </w:rPr>
              <w:t>に</w:t>
            </w:r>
            <w:r>
              <w:rPr>
                <w:rFonts w:ascii="游ゴシック" w:eastAsia="游ゴシック" w:hAnsi="游ゴシック" w:hint="eastAsia"/>
                <w:b/>
                <w:szCs w:val="21"/>
              </w:rPr>
              <w:t>運用しています。</w:t>
            </w:r>
          </w:p>
        </w:tc>
      </w:tr>
    </w:tbl>
    <w:p w14:paraId="197C8039" w14:textId="77777777" w:rsidR="00590567" w:rsidRDefault="00C35E5D">
      <w:pPr>
        <w:jc w:val="left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プラットフォームの趣旨に賛同し、参画します。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583"/>
        <w:gridCol w:w="6221"/>
      </w:tblGrid>
      <w:tr w:rsidR="00590567" w14:paraId="71E6A62C" w14:textId="77777777">
        <w:trPr>
          <w:trHeight w:val="412"/>
        </w:trPr>
        <w:tc>
          <w:tcPr>
            <w:tcW w:w="3402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4FCB72" w14:textId="77777777" w:rsidR="00590567" w:rsidRDefault="00590567">
            <w:pPr>
              <w:jc w:val="center"/>
              <w:rPr>
                <w:rFonts w:ascii="游ゴシック" w:eastAsia="游ゴシック" w:hAnsi="游ゴシック"/>
                <w:b/>
                <w:sz w:val="28"/>
              </w:rPr>
            </w:pPr>
          </w:p>
          <w:p w14:paraId="083CABDC" w14:textId="77777777" w:rsidR="00590567" w:rsidRDefault="00C35E5D">
            <w:pPr>
              <w:jc w:val="center"/>
              <w:rPr>
                <w:rFonts w:ascii="游ゴシック" w:eastAsia="游ゴシック" w:hAnsi="游ゴシック"/>
                <w:b/>
                <w:sz w:val="28"/>
              </w:rPr>
            </w:pPr>
            <w:r>
              <w:rPr>
                <w:rFonts w:ascii="游ゴシック" w:eastAsia="游ゴシック" w:hAnsi="游ゴシック" w:hint="eastAsia"/>
                <w:b/>
                <w:sz w:val="28"/>
              </w:rPr>
              <w:t>宣誓</w:t>
            </w:r>
          </w:p>
          <w:p w14:paraId="1A99C96D" w14:textId="77777777" w:rsidR="00590567" w:rsidRDefault="00C35E5D">
            <w:pPr>
              <w:jc w:val="center"/>
              <w:rPr>
                <w:rFonts w:ascii="游ゴシック" w:eastAsia="游ゴシック" w:hAnsi="游ゴシック"/>
                <w:b/>
                <w:sz w:val="2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※全てのチェックが■に</w:t>
            </w:r>
          </w:p>
          <w:p w14:paraId="18D11E69" w14:textId="77777777" w:rsidR="00590567" w:rsidRDefault="00C35E5D">
            <w:pPr>
              <w:jc w:val="center"/>
              <w:rPr>
                <w:rFonts w:ascii="游ゴシック" w:eastAsia="游ゴシック" w:hAnsi="游ゴシック"/>
                <w:b/>
                <w:sz w:val="2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なっていないと申請ができません</w:t>
            </w:r>
          </w:p>
        </w:tc>
        <w:tc>
          <w:tcPr>
            <w:tcW w:w="58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29886462" w14:textId="77777777" w:rsidR="00590567" w:rsidRDefault="00C35E5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6221" w:type="dxa"/>
            <w:tcBorders>
              <w:top w:val="thinThickSmallGap" w:sz="18" w:space="0" w:color="auto"/>
              <w:left w:val="nil"/>
              <w:bottom w:val="single" w:sz="4" w:space="0" w:color="auto"/>
              <w:right w:val="thinThickSmallGap" w:sz="18" w:space="0" w:color="auto"/>
              <w:tl2br w:val="nil"/>
              <w:tr2bl w:val="nil"/>
            </w:tcBorders>
          </w:tcPr>
          <w:p w14:paraId="707FCCF4" w14:textId="77777777" w:rsidR="00590567" w:rsidRDefault="00C35E5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趣旨に賛同し、地域共生社会の実現に向けて取り組みます。</w:t>
            </w:r>
          </w:p>
        </w:tc>
      </w:tr>
      <w:tr w:rsidR="00590567" w14:paraId="5B267D7F" w14:textId="77777777">
        <w:tc>
          <w:tcPr>
            <w:tcW w:w="3402" w:type="dxa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81D7CD" w14:textId="77777777" w:rsidR="00590567" w:rsidRDefault="00590567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6840AA03" w14:textId="77777777" w:rsidR="00590567" w:rsidRDefault="00C35E5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6221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8" w:space="0" w:color="auto"/>
              <w:tl2br w:val="nil"/>
              <w:tr2bl w:val="nil"/>
            </w:tcBorders>
          </w:tcPr>
          <w:p w14:paraId="13C72D6D" w14:textId="77777777" w:rsidR="00590567" w:rsidRDefault="00C35E5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県税等租税公課の未納はありません。</w:t>
            </w:r>
          </w:p>
        </w:tc>
      </w:tr>
      <w:tr w:rsidR="00590567" w14:paraId="09F6CE36" w14:textId="77777777">
        <w:tc>
          <w:tcPr>
            <w:tcW w:w="3402" w:type="dxa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EA9553D" w14:textId="77777777" w:rsidR="00590567" w:rsidRDefault="00590567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7137F8C6" w14:textId="77777777" w:rsidR="00590567" w:rsidRDefault="00C35E5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6221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8" w:space="0" w:color="auto"/>
              <w:tl2br w:val="nil"/>
              <w:tr2bl w:val="nil"/>
            </w:tcBorders>
          </w:tcPr>
          <w:p w14:paraId="0B4FA843" w14:textId="77777777" w:rsidR="00590567" w:rsidRDefault="00C35E5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反社会的勢力ではなく、反社会的勢力との関わりもありません。</w:t>
            </w:r>
          </w:p>
        </w:tc>
      </w:tr>
      <w:tr w:rsidR="00590567" w14:paraId="2D611EA8" w14:textId="77777777">
        <w:tc>
          <w:tcPr>
            <w:tcW w:w="3402" w:type="dxa"/>
            <w:vMerge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  <w:tl2br w:val="nil"/>
              <w:tr2bl w:val="nil"/>
            </w:tcBorders>
          </w:tcPr>
          <w:p w14:paraId="5C51A61D" w14:textId="77777777" w:rsidR="00590567" w:rsidRDefault="00590567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nil"/>
              <w:tl2br w:val="nil"/>
              <w:tr2bl w:val="nil"/>
            </w:tcBorders>
          </w:tcPr>
          <w:p w14:paraId="435E7EBA" w14:textId="77777777" w:rsidR="00590567" w:rsidRDefault="00C35E5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6221" w:type="dxa"/>
            <w:tcBorders>
              <w:top w:val="single" w:sz="4" w:space="0" w:color="auto"/>
              <w:left w:val="nil"/>
              <w:bottom w:val="thinThickSmallGap" w:sz="18" w:space="0" w:color="auto"/>
              <w:right w:val="thinThickSmallGap" w:sz="18" w:space="0" w:color="auto"/>
              <w:tl2br w:val="nil"/>
              <w:tr2bl w:val="nil"/>
            </w:tcBorders>
          </w:tcPr>
          <w:p w14:paraId="1B307765" w14:textId="77777777" w:rsidR="00590567" w:rsidRDefault="00C35E5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公序良俗に反する行為及び重大な法令違反はありません。</w:t>
            </w:r>
          </w:p>
        </w:tc>
      </w:tr>
    </w:tbl>
    <w:p w14:paraId="01E1D905" w14:textId="77777777" w:rsidR="00590567" w:rsidRDefault="00C35E5D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※変更の場合は、変更箇所の欄の□を■にしてください。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2520"/>
        <w:gridCol w:w="388"/>
        <w:gridCol w:w="1570"/>
        <w:gridCol w:w="1580"/>
        <w:gridCol w:w="420"/>
        <w:gridCol w:w="3103"/>
      </w:tblGrid>
      <w:tr w:rsidR="00590567" w14:paraId="2A67F145" w14:textId="77777777">
        <w:tc>
          <w:tcPr>
            <w:tcW w:w="625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504F3AF4" w14:textId="77777777" w:rsidR="00590567" w:rsidRDefault="00C35E5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252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A958DF2" w14:textId="77777777" w:rsidR="00590567" w:rsidRDefault="00C35E5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団体・企業名</w:t>
            </w:r>
          </w:p>
        </w:tc>
        <w:tc>
          <w:tcPr>
            <w:tcW w:w="7061" w:type="dxa"/>
            <w:gridSpan w:val="5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  <w:tl2br w:val="nil"/>
              <w:tr2bl w:val="nil"/>
            </w:tcBorders>
          </w:tcPr>
          <w:p w14:paraId="2673253A" w14:textId="77777777" w:rsidR="00590567" w:rsidRDefault="00590567">
            <w:pPr>
              <w:rPr>
                <w:rFonts w:ascii="游ゴシック" w:eastAsia="游ゴシック" w:hAnsi="游ゴシック"/>
              </w:rPr>
            </w:pPr>
          </w:p>
        </w:tc>
      </w:tr>
      <w:tr w:rsidR="00590567" w14:paraId="31FF2065" w14:textId="77777777">
        <w:tc>
          <w:tcPr>
            <w:tcW w:w="625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709FBDAE" w14:textId="77777777" w:rsidR="00590567" w:rsidRDefault="00C35E5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B3C9F57" w14:textId="77777777" w:rsidR="00590567" w:rsidRDefault="00C35E5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所在地・住所</w:t>
            </w:r>
          </w:p>
        </w:tc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  <w:tl2br w:val="nil"/>
              <w:tr2bl w:val="nil"/>
            </w:tcBorders>
          </w:tcPr>
          <w:p w14:paraId="1FB9B26F" w14:textId="77777777" w:rsidR="00590567" w:rsidRDefault="00590567">
            <w:pPr>
              <w:rPr>
                <w:rFonts w:ascii="游ゴシック" w:eastAsia="游ゴシック" w:hAnsi="游ゴシック"/>
              </w:rPr>
            </w:pPr>
          </w:p>
        </w:tc>
      </w:tr>
      <w:tr w:rsidR="00590567" w14:paraId="6BEE41C5" w14:textId="77777777">
        <w:trPr>
          <w:trHeight w:val="570"/>
        </w:trPr>
        <w:tc>
          <w:tcPr>
            <w:tcW w:w="625" w:type="dxa"/>
            <w:vMerge w:val="restar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238A94E4" w14:textId="77777777" w:rsidR="00590567" w:rsidRDefault="00C35E5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67EAC46" w14:textId="77777777" w:rsidR="00590567" w:rsidRDefault="00C35E5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区分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14A3AACF" w14:textId="77777777" w:rsidR="00590567" w:rsidRDefault="00C35E5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5DC9592" w14:textId="77777777" w:rsidR="00590567" w:rsidRDefault="00C35E5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企業・団体（業種：　　　　）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5A630217" w14:textId="77777777" w:rsidR="00590567" w:rsidRDefault="00C35E5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8" w:space="0" w:color="auto"/>
              <w:tl2br w:val="nil"/>
              <w:tr2bl w:val="nil"/>
            </w:tcBorders>
          </w:tcPr>
          <w:p w14:paraId="23541675" w14:textId="77777777" w:rsidR="00590567" w:rsidRDefault="00C35E5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教育・研究機関</w:t>
            </w:r>
          </w:p>
        </w:tc>
      </w:tr>
      <w:tr w:rsidR="00590567" w14:paraId="665093B3" w14:textId="77777777">
        <w:tc>
          <w:tcPr>
            <w:tcW w:w="625" w:type="dxa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2E5E1668" w14:textId="77777777" w:rsidR="00590567" w:rsidRDefault="00590567"/>
        </w:tc>
        <w:tc>
          <w:tcPr>
            <w:tcW w:w="25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8E66B9" w14:textId="77777777" w:rsidR="00590567" w:rsidRDefault="00590567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7407CA54" w14:textId="77777777" w:rsidR="00590567" w:rsidRDefault="00C35E5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E9F3C5" w14:textId="77777777" w:rsidR="00590567" w:rsidRDefault="00C35E5D">
            <w:r>
              <w:rPr>
                <w:rFonts w:hint="eastAsia"/>
              </w:rPr>
              <w:t>特定非営利活動法人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4F39C520" w14:textId="77777777" w:rsidR="00590567" w:rsidRDefault="00C35E5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8" w:space="0" w:color="auto"/>
              <w:tl2br w:val="nil"/>
              <w:tr2bl w:val="nil"/>
            </w:tcBorders>
          </w:tcPr>
          <w:p w14:paraId="764C406D" w14:textId="77777777" w:rsidR="00590567" w:rsidRDefault="00C35E5D">
            <w:r>
              <w:rPr>
                <w:rFonts w:hint="eastAsia"/>
              </w:rPr>
              <w:t>一般社団法人、社会福祉法人</w:t>
            </w:r>
          </w:p>
        </w:tc>
      </w:tr>
      <w:tr w:rsidR="00590567" w14:paraId="1DA49088" w14:textId="77777777">
        <w:tc>
          <w:tcPr>
            <w:tcW w:w="625" w:type="dxa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3C3F2ED7" w14:textId="77777777" w:rsidR="00590567" w:rsidRDefault="00590567"/>
        </w:tc>
        <w:tc>
          <w:tcPr>
            <w:tcW w:w="25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EF4CEC3" w14:textId="77777777" w:rsidR="00590567" w:rsidRDefault="00590567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70ACF4D1" w14:textId="77777777" w:rsidR="00590567" w:rsidRDefault="00C35E5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38D7EF" w14:textId="77777777" w:rsidR="00590567" w:rsidRDefault="00C35E5D">
            <w:r>
              <w:rPr>
                <w:rFonts w:hint="eastAsia"/>
              </w:rPr>
              <w:t>ボランティア団体、任意団体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3DC0B5C7" w14:textId="77777777" w:rsidR="00590567" w:rsidRDefault="00C35E5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8" w:space="0" w:color="auto"/>
              <w:tl2br w:val="nil"/>
              <w:tr2bl w:val="nil"/>
            </w:tcBorders>
          </w:tcPr>
          <w:p w14:paraId="250A77D9" w14:textId="77777777" w:rsidR="00590567" w:rsidRDefault="00C35E5D">
            <w:r>
              <w:rPr>
                <w:rFonts w:hint="eastAsia"/>
              </w:rPr>
              <w:t>その他（　　　　　　　　）</w:t>
            </w:r>
          </w:p>
        </w:tc>
      </w:tr>
      <w:tr w:rsidR="00590567" w14:paraId="1063551B" w14:textId="77777777">
        <w:tc>
          <w:tcPr>
            <w:tcW w:w="625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4D497CEF" w14:textId="77777777" w:rsidR="00590567" w:rsidRDefault="00C35E5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4ABA43" w14:textId="77777777" w:rsidR="00590567" w:rsidRDefault="00C35E5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事業概要、活動内容</w:t>
            </w:r>
          </w:p>
        </w:tc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  <w:tl2br w:val="nil"/>
              <w:tr2bl w:val="nil"/>
            </w:tcBorders>
          </w:tcPr>
          <w:p w14:paraId="28D86339" w14:textId="77777777" w:rsidR="00590567" w:rsidRDefault="00590567">
            <w:pPr>
              <w:rPr>
                <w:rFonts w:ascii="游ゴシック" w:eastAsia="游ゴシック" w:hAnsi="游ゴシック"/>
              </w:rPr>
            </w:pPr>
          </w:p>
        </w:tc>
      </w:tr>
      <w:tr w:rsidR="00590567" w14:paraId="18BF0644" w14:textId="77777777">
        <w:tc>
          <w:tcPr>
            <w:tcW w:w="625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4DC4A6A7" w14:textId="77777777" w:rsidR="00590567" w:rsidRDefault="00C35E5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C3A3734" w14:textId="77777777" w:rsidR="00590567" w:rsidRDefault="00C35E5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ホームページ等ＵＲＬ</w:t>
            </w:r>
          </w:p>
        </w:tc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  <w:tl2br w:val="nil"/>
              <w:tr2bl w:val="nil"/>
            </w:tcBorders>
          </w:tcPr>
          <w:p w14:paraId="306473E6" w14:textId="77777777" w:rsidR="00590567" w:rsidRDefault="00590567">
            <w:pPr>
              <w:rPr>
                <w:rFonts w:ascii="游ゴシック" w:eastAsia="游ゴシック" w:hAnsi="游ゴシック"/>
              </w:rPr>
            </w:pPr>
          </w:p>
        </w:tc>
      </w:tr>
      <w:tr w:rsidR="00590567" w14:paraId="5370E10A" w14:textId="77777777">
        <w:trPr>
          <w:trHeight w:val="548"/>
        </w:trPr>
        <w:tc>
          <w:tcPr>
            <w:tcW w:w="625" w:type="dxa"/>
            <w:vMerge w:val="restar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73600BA8" w14:textId="77777777" w:rsidR="00590567" w:rsidRDefault="00C35E5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6AC2BA2" w14:textId="77777777" w:rsidR="00590567" w:rsidRDefault="00C35E5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連絡先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14:paraId="5612CC94" w14:textId="77777777" w:rsidR="00590567" w:rsidRDefault="00C35E5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所属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  <w:tl2br w:val="nil"/>
              <w:tr2bl w:val="nil"/>
            </w:tcBorders>
          </w:tcPr>
          <w:p w14:paraId="2A3F24BB" w14:textId="77777777" w:rsidR="00590567" w:rsidRDefault="00590567">
            <w:pPr>
              <w:rPr>
                <w:rFonts w:ascii="游ゴシック" w:eastAsia="游ゴシック" w:hAnsi="游ゴシック"/>
              </w:rPr>
            </w:pPr>
          </w:p>
        </w:tc>
      </w:tr>
      <w:tr w:rsidR="00590567" w14:paraId="52A9B4B3" w14:textId="77777777">
        <w:tc>
          <w:tcPr>
            <w:tcW w:w="625" w:type="dxa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2C7624EF" w14:textId="77777777" w:rsidR="00590567" w:rsidRDefault="00590567"/>
        </w:tc>
        <w:tc>
          <w:tcPr>
            <w:tcW w:w="25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B73B8AB" w14:textId="77777777" w:rsidR="00590567" w:rsidRDefault="00590567"/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14:paraId="31805BC7" w14:textId="77777777" w:rsidR="00590567" w:rsidRDefault="00C35E5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職・氏名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  <w:tl2br w:val="nil"/>
              <w:tr2bl w:val="nil"/>
            </w:tcBorders>
          </w:tcPr>
          <w:p w14:paraId="244DAB19" w14:textId="77777777" w:rsidR="00590567" w:rsidRDefault="00590567">
            <w:pPr>
              <w:rPr>
                <w:rFonts w:ascii="游ゴシック" w:eastAsia="游ゴシック" w:hAnsi="游ゴシック"/>
              </w:rPr>
            </w:pPr>
          </w:p>
        </w:tc>
      </w:tr>
      <w:tr w:rsidR="00590567" w14:paraId="4CC74D83" w14:textId="77777777">
        <w:tc>
          <w:tcPr>
            <w:tcW w:w="625" w:type="dxa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53860FF7" w14:textId="77777777" w:rsidR="00590567" w:rsidRDefault="00590567"/>
        </w:tc>
        <w:tc>
          <w:tcPr>
            <w:tcW w:w="25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1F67DF" w14:textId="77777777" w:rsidR="00590567" w:rsidRDefault="00590567"/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14:paraId="24E0BA7E" w14:textId="77777777" w:rsidR="00590567" w:rsidRDefault="00C35E5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  <w:tl2br w:val="nil"/>
              <w:tr2bl w:val="nil"/>
            </w:tcBorders>
          </w:tcPr>
          <w:p w14:paraId="5C5F3D80" w14:textId="77777777" w:rsidR="00590567" w:rsidRDefault="00590567">
            <w:pPr>
              <w:rPr>
                <w:rFonts w:ascii="游ゴシック" w:eastAsia="游ゴシック" w:hAnsi="游ゴシック"/>
              </w:rPr>
            </w:pPr>
          </w:p>
        </w:tc>
      </w:tr>
      <w:tr w:rsidR="00590567" w14:paraId="3054CB5F" w14:textId="77777777">
        <w:tc>
          <w:tcPr>
            <w:tcW w:w="625" w:type="dxa"/>
            <w:vMerge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nil"/>
              <w:tl2br w:val="nil"/>
              <w:tr2bl w:val="nil"/>
            </w:tcBorders>
          </w:tcPr>
          <w:p w14:paraId="14F577A7" w14:textId="77777777" w:rsidR="00590567" w:rsidRDefault="00590567"/>
        </w:tc>
        <w:tc>
          <w:tcPr>
            <w:tcW w:w="2520" w:type="dxa"/>
            <w:vMerge/>
            <w:tcBorders>
              <w:top w:val="single" w:sz="4" w:space="0" w:color="auto"/>
              <w:left w:val="nil"/>
              <w:bottom w:val="thinThickSmallGap" w:sz="18" w:space="0" w:color="auto"/>
              <w:right w:val="single" w:sz="4" w:space="0" w:color="auto"/>
              <w:tl2br w:val="nil"/>
              <w:tr2bl w:val="nil"/>
            </w:tcBorders>
          </w:tcPr>
          <w:p w14:paraId="27FC0C13" w14:textId="77777777" w:rsidR="00590567" w:rsidRDefault="00590567"/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tl2br w:val="nil"/>
              <w:tr2bl w:val="nil"/>
            </w:tcBorders>
          </w:tcPr>
          <w:p w14:paraId="0B67F68B" w14:textId="77777777" w:rsidR="00590567" w:rsidRDefault="00C35E5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メールアドレス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thinThickSmallGap" w:sz="18" w:space="0" w:color="auto"/>
              <w:right w:val="thinThickSmallGap" w:sz="18" w:space="0" w:color="auto"/>
              <w:tl2br w:val="nil"/>
              <w:tr2bl w:val="nil"/>
            </w:tcBorders>
          </w:tcPr>
          <w:p w14:paraId="2E69EA78" w14:textId="77777777" w:rsidR="00590567" w:rsidRDefault="00590567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00AC3D1" w14:textId="77777777" w:rsidR="00590567" w:rsidRDefault="00C35E5D">
      <w:pPr>
        <w:jc w:val="left"/>
        <w:rPr>
          <w:rFonts w:ascii="游ゴシック" w:eastAsia="游ゴシック" w:hAnsi="游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78070DA0" wp14:editId="41A2B81F">
                <wp:simplePos x="0" y="0"/>
                <wp:positionH relativeFrom="column">
                  <wp:posOffset>2540</wp:posOffset>
                </wp:positionH>
                <wp:positionV relativeFrom="paragraph">
                  <wp:posOffset>43180</wp:posOffset>
                </wp:positionV>
                <wp:extent cx="6503670" cy="149733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3670" cy="149733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AB184" w14:textId="6F05DE69" w:rsidR="00590567" w:rsidRDefault="00C35E5D">
                            <w:pPr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【申込先、問い合わせ先】生活困窮・孤独孤立</w:t>
                            </w:r>
                            <w:r w:rsidR="00C92151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対策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支援プラットフォーム事務局</w:t>
                            </w:r>
                          </w:p>
                          <w:p w14:paraId="3CC8EC19" w14:textId="77777777" w:rsidR="00590567" w:rsidRDefault="00C35E5D">
                            <w:pPr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（住所）徳島市万代町１丁目１番地（徳島県庁２階：保健福祉部 地域共生推進課）</w:t>
                            </w:r>
                          </w:p>
                          <w:p w14:paraId="03164F15" w14:textId="77777777" w:rsidR="00590567" w:rsidRDefault="00C35E5D">
                            <w:pPr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（電話）０８８－６２１－２９３８　　（FAX）０８８－６２１－２９１３</w:t>
                            </w:r>
                          </w:p>
                          <w:p w14:paraId="09E47D7F" w14:textId="77777777" w:rsidR="00590567" w:rsidRDefault="00C35E5D">
                            <w:pPr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（E-mail）chiikikyouseisuishinka@pref.tokushima.lg.jp</w:t>
                            </w:r>
                          </w:p>
                        </w:txbxContent>
                      </wps:txbx>
                      <wps:bodyPr vertOverflow="overflow" horzOverflow="overflow" wrap="square" lIns="74295" tIns="0" rIns="74295" bIns="0"/>
                    </wps:wsp>
                  </a:graphicData>
                </a:graphic>
              </wp:anchor>
            </w:drawing>
          </mc:Choice>
          <mc:Fallback>
            <w:pict>
              <v:roundrect w14:anchorId="78070DA0" id="オブジェクト 0" o:spid="_x0000_s1026" style="position:absolute;margin-left:.2pt;margin-top:3.4pt;width:512.1pt;height:117.9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" strokecolor="black [3213]" strokeweight=".5pt">
                <v:textbox inset="5.85pt,0,5.85pt,0">
                  <w:txbxContent>
                    <w:p w14:paraId="2D8AB184" w14:textId="6F05DE69" w:rsidR="00590567" w:rsidRDefault="00C35E5D">
                      <w:pPr>
                        <w:rPr>
                          <w:rFonts w:ascii="游ゴシック" w:eastAsia="游ゴシック" w:hAnsi="游ゴシック"/>
                          <w:b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</w:rPr>
                        <w:t>【申込先、問い合わせ先】生活困窮・孤独孤立</w:t>
                      </w:r>
                      <w:r w:rsidR="00C92151">
                        <w:rPr>
                          <w:rFonts w:ascii="游ゴシック" w:eastAsia="游ゴシック" w:hAnsi="游ゴシック" w:hint="eastAsia"/>
                          <w:b/>
                        </w:rPr>
                        <w:t>対策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</w:rPr>
                        <w:t>支援プラットフォーム事務局</w:t>
                      </w:r>
                    </w:p>
                    <w:p w14:paraId="3CC8EC19" w14:textId="77777777" w:rsidR="00590567" w:rsidRDefault="00C35E5D">
                      <w:pPr>
                        <w:rPr>
                          <w:rFonts w:ascii="游ゴシック" w:eastAsia="游ゴシック" w:hAnsi="游ゴシック"/>
                          <w:b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</w:rPr>
                        <w:t>（住所）徳島市万代町１丁目１番地（徳島県庁２階：保健福祉部 地域共生推進課）</w:t>
                      </w:r>
                    </w:p>
                    <w:p w14:paraId="03164F15" w14:textId="77777777" w:rsidR="00590567" w:rsidRDefault="00C35E5D">
                      <w:pPr>
                        <w:rPr>
                          <w:rFonts w:ascii="游ゴシック" w:eastAsia="游ゴシック" w:hAnsi="游ゴシック"/>
                          <w:b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</w:rPr>
                        <w:t>（電話）０８８－６２１－２９３８　　（FAX）０８８－６２１－２９１３</w:t>
                      </w:r>
                    </w:p>
                    <w:p w14:paraId="09E47D7F" w14:textId="77777777" w:rsidR="00590567" w:rsidRDefault="00C35E5D">
                      <w:pPr>
                        <w:rPr>
                          <w:rFonts w:ascii="游ゴシック" w:eastAsia="游ゴシック" w:hAnsi="游ゴシック"/>
                          <w:b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</w:rPr>
                        <w:t>（E-mail）chiikikyouseisuishinka@pref.tokushima.lg.jp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90567">
      <w:pgSz w:w="11906" w:h="16838"/>
      <w:pgMar w:top="567" w:right="850" w:bottom="283" w:left="850" w:header="851" w:footer="992" w:gutter="0"/>
      <w:cols w:space="720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9D142" w14:textId="77777777" w:rsidR="00135F92" w:rsidRDefault="00135F92">
      <w:r>
        <w:separator/>
      </w:r>
    </w:p>
  </w:endnote>
  <w:endnote w:type="continuationSeparator" w:id="0">
    <w:p w14:paraId="1852675C" w14:textId="77777777" w:rsidR="00135F92" w:rsidRDefault="0013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EF4F9" w14:textId="77777777" w:rsidR="00135F92" w:rsidRDefault="00135F92">
      <w:r>
        <w:separator/>
      </w:r>
    </w:p>
  </w:footnote>
  <w:footnote w:type="continuationSeparator" w:id="0">
    <w:p w14:paraId="0C052C73" w14:textId="77777777" w:rsidR="00135F92" w:rsidRDefault="00135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defaultTabStop w:val="840"/>
  <w:hyphenationZone w:val="0"/>
  <w:defaultTableStyle w:val="1"/>
  <w:drawingGridHorizontalSpacing w:val="210"/>
  <w:drawingGridVerticalSpacing w:val="14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67"/>
    <w:rsid w:val="00135F92"/>
    <w:rsid w:val="002E24C8"/>
    <w:rsid w:val="005460F9"/>
    <w:rsid w:val="00590567"/>
    <w:rsid w:val="006D6FC3"/>
    <w:rsid w:val="00873ACE"/>
    <w:rsid w:val="00B06541"/>
    <w:rsid w:val="00C35E5D"/>
    <w:rsid w:val="00C92151"/>
    <w:rsid w:val="00F76B0F"/>
    <w:rsid w:val="00FF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E0C01"/>
  <w15:chartTrackingRefBased/>
  <w15:docId w15:val="{413C2DBB-6257-434A-8503-18D87E6D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C921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151"/>
  </w:style>
  <w:style w:type="paragraph" w:styleId="a5">
    <w:name w:val="footer"/>
    <w:basedOn w:val="a"/>
    <w:link w:val="a6"/>
    <w:uiPriority w:val="99"/>
    <w:unhideWhenUsed/>
    <w:rsid w:val="00C921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aoki yuuto</dc:creator>
  <cp:lastModifiedBy>takimoto naomi</cp:lastModifiedBy>
  <cp:revision>4</cp:revision>
  <cp:lastPrinted>2025-12-19T00:00:00Z</cp:lastPrinted>
  <dcterms:created xsi:type="dcterms:W3CDTF">2025-05-26T03:39:00Z</dcterms:created>
  <dcterms:modified xsi:type="dcterms:W3CDTF">2026-03-10T10:54:00Z</dcterms:modified>
</cp:coreProperties>
</file>