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F37B" w14:textId="77777777" w:rsidR="00346659" w:rsidRPr="00534608" w:rsidRDefault="003F5DC3">
      <w:pPr>
        <w:spacing w:afterLines="50" w:after="177"/>
        <w:jc w:val="center"/>
        <w:rPr>
          <w:color w:val="000000" w:themeColor="text1"/>
        </w:rPr>
      </w:pPr>
      <w:r w:rsidRPr="00534608">
        <w:rPr>
          <w:rFonts w:hint="eastAsia"/>
          <w:b/>
          <w:color w:val="000000" w:themeColor="text1"/>
          <w:sz w:val="32"/>
        </w:rPr>
        <w:t>ふぐ処理師免許に係る手続きについて</w:t>
      </w:r>
    </w:p>
    <w:p w14:paraId="110745A9" w14:textId="77777777" w:rsidR="00346659" w:rsidRPr="00534608" w:rsidRDefault="003F5DC3">
      <w:pPr>
        <w:rPr>
          <w:color w:val="000000" w:themeColor="text1"/>
          <w:sz w:val="28"/>
        </w:rPr>
      </w:pPr>
      <w:r w:rsidRPr="00534608">
        <w:rPr>
          <w:rFonts w:hint="eastAsia"/>
          <w:b/>
          <w:color w:val="000000" w:themeColor="text1"/>
          <w:sz w:val="28"/>
        </w:rPr>
        <w:t>第１　ふぐ処理師免許に係る講習について</w:t>
      </w:r>
    </w:p>
    <w:p w14:paraId="5F082A73" w14:textId="77777777" w:rsidR="00346659" w:rsidRPr="00534608" w:rsidRDefault="003F5DC3">
      <w:pPr>
        <w:autoSpaceDE w:val="0"/>
        <w:autoSpaceDN w:val="0"/>
        <w:adjustRightInd w:val="0"/>
        <w:ind w:firstLineChars="99" w:firstLine="217"/>
        <w:jc w:val="left"/>
        <w:rPr>
          <w:rFonts w:ascii="ＭＳ 明朝" w:hAnsi="ＭＳ 明朝"/>
          <w:color w:val="000000" w:themeColor="text1"/>
        </w:rPr>
      </w:pPr>
      <w:r w:rsidRPr="00534608">
        <w:rPr>
          <w:rFonts w:ascii="ＭＳ 明朝" w:hAnsi="ＭＳ 明朝" w:hint="eastAsia"/>
          <w:color w:val="000000" w:themeColor="text1"/>
        </w:rPr>
        <w:t>ふぐ処理師免許に係る講習においては、徳島県ふぐの処理等に関する条例及び同条例施行規則に関する知識をはじめ、ふぐに関する一般知識や食品衛生に関する一般知識について取り扱います。</w:t>
      </w:r>
    </w:p>
    <w:p w14:paraId="5751779C" w14:textId="77777777" w:rsidR="00346659" w:rsidRPr="00534608" w:rsidRDefault="003F5DC3">
      <w:pPr>
        <w:autoSpaceDE w:val="0"/>
        <w:autoSpaceDN w:val="0"/>
        <w:adjustRightInd w:val="0"/>
        <w:ind w:firstLineChars="99" w:firstLine="217"/>
        <w:jc w:val="left"/>
        <w:rPr>
          <w:rFonts w:ascii="ＭＳ 明朝" w:hAnsi="ＭＳ 明朝"/>
          <w:color w:val="000000" w:themeColor="text1"/>
        </w:rPr>
      </w:pPr>
      <w:r w:rsidRPr="00534608">
        <w:rPr>
          <w:rFonts w:ascii="ＭＳ 明朝" w:hAnsi="ＭＳ 明朝" w:hint="eastAsia"/>
          <w:color w:val="000000" w:themeColor="text1"/>
        </w:rPr>
        <w:t>ふぐ処理師免許に係る講習は、年に１回以上実施されますが、具体的な日程や申込方法等については、徳島県ホームページ等をご覧になるか、一般社団法人徳島県</w:t>
      </w:r>
      <w:r w:rsidR="00511FBE" w:rsidRPr="00534608">
        <w:rPr>
          <w:rFonts w:ascii="ＭＳ 明朝" w:hAnsi="ＭＳ 明朝" w:hint="eastAsia"/>
          <w:color w:val="000000" w:themeColor="text1"/>
        </w:rPr>
        <w:t>食品衛生協会（以下、「食品衛生協会</w:t>
      </w:r>
      <w:r w:rsidRPr="00534608">
        <w:rPr>
          <w:rFonts w:ascii="ＭＳ 明朝" w:hAnsi="ＭＳ 明朝" w:hint="eastAsia"/>
          <w:color w:val="000000" w:themeColor="text1"/>
        </w:rPr>
        <w:t>」という。）にお問い合わせください。</w:t>
      </w:r>
    </w:p>
    <w:p w14:paraId="6B6682D9" w14:textId="77777777" w:rsidR="00346659" w:rsidRPr="00534608" w:rsidRDefault="00346659">
      <w:pPr>
        <w:autoSpaceDE w:val="0"/>
        <w:autoSpaceDN w:val="0"/>
        <w:adjustRightInd w:val="0"/>
        <w:jc w:val="left"/>
        <w:rPr>
          <w:rFonts w:ascii="ＭＳ 明朝" w:hAnsi="ＭＳ 明朝"/>
          <w:color w:val="000000" w:themeColor="text1"/>
        </w:rPr>
      </w:pPr>
    </w:p>
    <w:p w14:paraId="56B69D3E" w14:textId="77777777" w:rsidR="00346659" w:rsidRPr="00534608" w:rsidRDefault="003F5DC3">
      <w:pPr>
        <w:autoSpaceDE w:val="0"/>
        <w:autoSpaceDN w:val="0"/>
        <w:adjustRightInd w:val="0"/>
        <w:jc w:val="left"/>
        <w:rPr>
          <w:rFonts w:ascii="ＭＳ 明朝" w:hAnsi="ＭＳ 明朝"/>
          <w:color w:val="000000" w:themeColor="text1"/>
          <w:sz w:val="28"/>
        </w:rPr>
      </w:pPr>
      <w:r w:rsidRPr="00534608">
        <w:rPr>
          <w:rFonts w:ascii="ＭＳ 明朝" w:hAnsi="ＭＳ 明朝" w:hint="eastAsia"/>
          <w:b/>
          <w:color w:val="000000" w:themeColor="text1"/>
          <w:sz w:val="28"/>
        </w:rPr>
        <w:t>第２　ふぐ処理師試験について</w:t>
      </w:r>
    </w:p>
    <w:p w14:paraId="36BB2845" w14:textId="77777777" w:rsidR="00346659" w:rsidRPr="00534608" w:rsidRDefault="003F5DC3">
      <w:pPr>
        <w:autoSpaceDE w:val="0"/>
        <w:autoSpaceDN w:val="0"/>
        <w:adjustRightInd w:val="0"/>
        <w:ind w:firstLineChars="99" w:firstLine="217"/>
        <w:jc w:val="left"/>
        <w:rPr>
          <w:color w:val="000000" w:themeColor="text1"/>
        </w:rPr>
      </w:pPr>
      <w:r w:rsidRPr="00534608">
        <w:rPr>
          <w:rFonts w:ascii="ＭＳ 明朝" w:hAnsi="ＭＳ 明朝" w:hint="eastAsia"/>
          <w:color w:val="000000" w:themeColor="text1"/>
        </w:rPr>
        <w:t>ふぐ処理師試験は、ふぐの毒に起因する食中毒の発生を防止するために、ふぐ処理師として必要な知識及び技能について、知事が年１回以上実施します。</w:t>
      </w:r>
    </w:p>
    <w:p w14:paraId="4504A340" w14:textId="77777777" w:rsidR="00346659" w:rsidRPr="00534608" w:rsidRDefault="003F5DC3">
      <w:pPr>
        <w:autoSpaceDE w:val="0"/>
        <w:autoSpaceDN w:val="0"/>
        <w:adjustRightInd w:val="0"/>
        <w:spacing w:beforeLines="50" w:before="177"/>
        <w:ind w:firstLineChars="99" w:firstLine="217"/>
        <w:jc w:val="left"/>
        <w:rPr>
          <w:color w:val="000000" w:themeColor="text1"/>
        </w:rPr>
      </w:pPr>
      <w:r w:rsidRPr="00534608">
        <w:rPr>
          <w:rFonts w:ascii="ＭＳ 明朝" w:hAnsi="ＭＳ 明朝" w:hint="eastAsia"/>
          <w:color w:val="000000" w:themeColor="text1"/>
        </w:rPr>
        <w:t>１　試験科目</w:t>
      </w:r>
    </w:p>
    <w:p w14:paraId="5DF7B354" w14:textId="77777777" w:rsidR="00346659" w:rsidRPr="00534608" w:rsidRDefault="003F5DC3">
      <w:pPr>
        <w:autoSpaceDE w:val="0"/>
        <w:autoSpaceDN w:val="0"/>
        <w:adjustRightInd w:val="0"/>
        <w:ind w:firstLineChars="99" w:firstLine="217"/>
        <w:jc w:val="left"/>
        <w:rPr>
          <w:color w:val="000000" w:themeColor="text1"/>
        </w:rPr>
      </w:pPr>
      <w:r w:rsidRPr="00534608">
        <w:rPr>
          <w:rFonts w:ascii="ＭＳ 明朝" w:hAnsi="ＭＳ 明朝" w:hint="eastAsia"/>
          <w:color w:val="000000" w:themeColor="text1"/>
        </w:rPr>
        <w:t xml:space="preserve">　（１）学科試験</w:t>
      </w:r>
    </w:p>
    <w:p w14:paraId="02A778A2" w14:textId="77777777" w:rsidR="00346659" w:rsidRPr="00534608" w:rsidRDefault="003F5DC3">
      <w:pPr>
        <w:autoSpaceDE w:val="0"/>
        <w:autoSpaceDN w:val="0"/>
        <w:adjustRightInd w:val="0"/>
        <w:jc w:val="left"/>
        <w:rPr>
          <w:rFonts w:ascii="ＭＳ 明朝" w:hAnsi="ＭＳ 明朝"/>
          <w:color w:val="000000" w:themeColor="text1"/>
        </w:rPr>
      </w:pPr>
      <w:r w:rsidRPr="00534608">
        <w:rPr>
          <w:rFonts w:ascii="ＭＳ 明朝" w:hAnsi="ＭＳ 明朝" w:hint="eastAsia"/>
          <w:color w:val="000000" w:themeColor="text1"/>
        </w:rPr>
        <w:t xml:space="preserve">　　　　イ　水産食品の衛生に関する知識</w:t>
      </w:r>
    </w:p>
    <w:p w14:paraId="6DCB8D88" w14:textId="77777777" w:rsidR="00346659" w:rsidRPr="00534608" w:rsidRDefault="003F5DC3">
      <w:pPr>
        <w:autoSpaceDE w:val="0"/>
        <w:autoSpaceDN w:val="0"/>
        <w:adjustRightInd w:val="0"/>
        <w:jc w:val="left"/>
        <w:rPr>
          <w:rFonts w:ascii="ＭＳ 明朝" w:hAnsi="ＭＳ 明朝"/>
          <w:color w:val="000000" w:themeColor="text1"/>
        </w:rPr>
      </w:pPr>
      <w:r w:rsidRPr="00534608">
        <w:rPr>
          <w:rFonts w:ascii="ＭＳ 明朝" w:hAnsi="ＭＳ 明朝" w:hint="eastAsia"/>
          <w:color w:val="000000" w:themeColor="text1"/>
        </w:rPr>
        <w:t xml:space="preserve">　　　　ロ　ふぐに関する一般知識</w:t>
      </w:r>
    </w:p>
    <w:p w14:paraId="35017A78" w14:textId="77777777" w:rsidR="00346659" w:rsidRPr="00534608" w:rsidRDefault="003F5DC3">
      <w:pPr>
        <w:autoSpaceDE w:val="0"/>
        <w:autoSpaceDN w:val="0"/>
        <w:adjustRightInd w:val="0"/>
        <w:jc w:val="left"/>
        <w:rPr>
          <w:rFonts w:ascii="ＭＳ 明朝" w:hAnsi="ＭＳ 明朝"/>
          <w:color w:val="000000" w:themeColor="text1"/>
        </w:rPr>
      </w:pPr>
      <w:r w:rsidRPr="00534608">
        <w:rPr>
          <w:rFonts w:ascii="ＭＳ 明朝" w:hAnsi="ＭＳ 明朝" w:hint="eastAsia"/>
          <w:color w:val="000000" w:themeColor="text1"/>
        </w:rPr>
        <w:t xml:space="preserve">　　（２）実技試験</w:t>
      </w:r>
    </w:p>
    <w:p w14:paraId="14C412E8" w14:textId="77777777" w:rsidR="00346659" w:rsidRPr="00534608" w:rsidRDefault="003F5DC3">
      <w:pPr>
        <w:autoSpaceDE w:val="0"/>
        <w:autoSpaceDN w:val="0"/>
        <w:adjustRightInd w:val="0"/>
        <w:ind w:firstLineChars="400" w:firstLine="876"/>
        <w:jc w:val="left"/>
        <w:rPr>
          <w:rFonts w:ascii="ＭＳ 明朝" w:hAnsi="ＭＳ 明朝"/>
          <w:color w:val="000000" w:themeColor="text1"/>
        </w:rPr>
      </w:pPr>
      <w:r w:rsidRPr="00534608">
        <w:rPr>
          <w:rFonts w:ascii="ＭＳ 明朝" w:hAnsi="ＭＳ 明朝" w:hint="eastAsia"/>
          <w:color w:val="000000" w:themeColor="text1"/>
        </w:rPr>
        <w:t>イ　ふぐの種類の鑑別</w:t>
      </w:r>
    </w:p>
    <w:p w14:paraId="4116026E" w14:textId="77777777" w:rsidR="00346659" w:rsidRPr="00534608" w:rsidRDefault="003F5DC3">
      <w:pPr>
        <w:autoSpaceDE w:val="0"/>
        <w:autoSpaceDN w:val="0"/>
        <w:adjustRightInd w:val="0"/>
        <w:ind w:firstLineChars="400" w:firstLine="876"/>
        <w:jc w:val="left"/>
        <w:rPr>
          <w:rFonts w:ascii="ＭＳ 明朝" w:hAnsi="ＭＳ 明朝"/>
          <w:color w:val="000000" w:themeColor="text1"/>
        </w:rPr>
      </w:pPr>
      <w:r w:rsidRPr="00534608">
        <w:rPr>
          <w:rFonts w:ascii="ＭＳ 明朝" w:hAnsi="ＭＳ 明朝" w:hint="eastAsia"/>
          <w:color w:val="000000" w:themeColor="text1"/>
        </w:rPr>
        <w:t>ロ　ふぐの処理の技術及び有毒部位の鑑別</w:t>
      </w:r>
    </w:p>
    <w:p w14:paraId="04681FFD" w14:textId="77777777" w:rsidR="00346659" w:rsidRPr="00534608" w:rsidRDefault="003F5DC3">
      <w:pPr>
        <w:autoSpaceDE w:val="0"/>
        <w:autoSpaceDN w:val="0"/>
        <w:adjustRightInd w:val="0"/>
        <w:spacing w:beforeLines="50" w:before="177"/>
        <w:jc w:val="left"/>
        <w:rPr>
          <w:color w:val="000000" w:themeColor="text1"/>
        </w:rPr>
      </w:pPr>
      <w:r w:rsidRPr="00534608">
        <w:rPr>
          <w:rFonts w:hint="eastAsia"/>
          <w:color w:val="000000" w:themeColor="text1"/>
        </w:rPr>
        <w:t xml:space="preserve">　２　試験の告示</w:t>
      </w:r>
    </w:p>
    <w:p w14:paraId="299FE136" w14:textId="77777777" w:rsidR="00346659" w:rsidRPr="00534608" w:rsidRDefault="003F5DC3">
      <w:pPr>
        <w:autoSpaceDE w:val="0"/>
        <w:autoSpaceDN w:val="0"/>
        <w:adjustRightInd w:val="0"/>
        <w:ind w:leftChars="200" w:left="438" w:firstLineChars="97" w:firstLine="212"/>
        <w:jc w:val="left"/>
        <w:rPr>
          <w:color w:val="000000" w:themeColor="text1"/>
        </w:rPr>
      </w:pPr>
      <w:r w:rsidRPr="00534608">
        <w:rPr>
          <w:rFonts w:ascii="ＭＳ 明朝" w:hAnsi="ＭＳ 明朝" w:hint="eastAsia"/>
          <w:color w:val="000000" w:themeColor="text1"/>
        </w:rPr>
        <w:t>ふぐ処理師試験の日時及び場所、受験願書の受付期間その他ふぐ処理師試験の実施に関し必要な事項はあらかじめ告示します。具体的な日程や受験申請方法については、徳島県ホームページをご覧ください。</w:t>
      </w:r>
    </w:p>
    <w:p w14:paraId="758FA636" w14:textId="77777777" w:rsidR="00346659" w:rsidRPr="00534608" w:rsidRDefault="003F5DC3">
      <w:pPr>
        <w:autoSpaceDE w:val="0"/>
        <w:autoSpaceDN w:val="0"/>
        <w:adjustRightInd w:val="0"/>
        <w:ind w:leftChars="200" w:left="438" w:firstLineChars="97" w:firstLine="212"/>
        <w:jc w:val="left"/>
        <w:rPr>
          <w:color w:val="000000" w:themeColor="text1"/>
        </w:rPr>
      </w:pPr>
      <w:r w:rsidRPr="00534608">
        <w:rPr>
          <w:rFonts w:ascii="ＭＳ 明朝" w:hAnsi="ＭＳ 明朝" w:hint="eastAsia"/>
          <w:color w:val="000000" w:themeColor="text1"/>
        </w:rPr>
        <w:t>なお、告示については１２月頃、試験の実施は２月</w:t>
      </w:r>
      <w:r w:rsidR="00FE11EC" w:rsidRPr="00247821">
        <w:rPr>
          <w:rFonts w:ascii="ＭＳ 明朝" w:hAnsi="ＭＳ 明朝" w:hint="eastAsia"/>
          <w:color w:val="000000" w:themeColor="text1"/>
        </w:rPr>
        <w:t>頃</w:t>
      </w:r>
      <w:r w:rsidRPr="00534608">
        <w:rPr>
          <w:rFonts w:ascii="ＭＳ 明朝" w:hAnsi="ＭＳ 明朝" w:hint="eastAsia"/>
          <w:color w:val="000000" w:themeColor="text1"/>
        </w:rPr>
        <w:t>を予定しております。</w:t>
      </w:r>
    </w:p>
    <w:p w14:paraId="22E85E67" w14:textId="77777777" w:rsidR="00346659" w:rsidRPr="00534608" w:rsidRDefault="003F5DC3">
      <w:pPr>
        <w:autoSpaceDE w:val="0"/>
        <w:autoSpaceDN w:val="0"/>
        <w:adjustRightInd w:val="0"/>
        <w:spacing w:beforeLines="50" w:before="177"/>
        <w:ind w:leftChars="100" w:left="438" w:hangingChars="100" w:hanging="219"/>
        <w:jc w:val="left"/>
        <w:rPr>
          <w:color w:val="000000" w:themeColor="text1"/>
        </w:rPr>
      </w:pPr>
      <w:r w:rsidRPr="00534608">
        <w:rPr>
          <w:rFonts w:hint="eastAsia"/>
          <w:color w:val="000000" w:themeColor="text1"/>
        </w:rPr>
        <w:t>３　受験の手続</w:t>
      </w:r>
    </w:p>
    <w:p w14:paraId="477A67C4" w14:textId="77777777" w:rsidR="00346659" w:rsidRPr="00534608" w:rsidRDefault="003F5DC3">
      <w:pPr>
        <w:autoSpaceDE w:val="0"/>
        <w:autoSpaceDN w:val="0"/>
        <w:adjustRightInd w:val="0"/>
        <w:ind w:leftChars="201" w:left="440" w:firstLineChars="98" w:firstLine="215"/>
        <w:jc w:val="left"/>
        <w:rPr>
          <w:color w:val="000000" w:themeColor="text1"/>
        </w:rPr>
      </w:pPr>
      <w:r w:rsidRPr="00534608">
        <w:rPr>
          <w:rFonts w:ascii="ＭＳ 明朝" w:hAnsi="ＭＳ 明朝" w:hint="eastAsia"/>
          <w:color w:val="000000" w:themeColor="text1"/>
        </w:rPr>
        <w:t>ふぐ処理師試験を受ける方は、受験願書の受付期間に</w:t>
      </w:r>
      <w:r w:rsidR="00511FBE" w:rsidRPr="00534608">
        <w:rPr>
          <w:rFonts w:ascii="ＭＳ 明朝" w:hAnsi="ＭＳ 明朝" w:hint="eastAsia"/>
          <w:color w:val="000000" w:themeColor="text1"/>
        </w:rPr>
        <w:t>食品衛生協会</w:t>
      </w:r>
      <w:r w:rsidRPr="00534608">
        <w:rPr>
          <w:rFonts w:ascii="ＭＳ 明朝" w:hAnsi="ＭＳ 明朝" w:hint="eastAsia"/>
          <w:color w:val="000000" w:themeColor="text1"/>
        </w:rPr>
        <w:t>へ次のものを提出してください。</w:t>
      </w:r>
    </w:p>
    <w:p w14:paraId="3DEB9595" w14:textId="77777777" w:rsidR="00346659" w:rsidRPr="00534608" w:rsidRDefault="003F5DC3">
      <w:pPr>
        <w:autoSpaceDE w:val="0"/>
        <w:autoSpaceDN w:val="0"/>
        <w:adjustRightInd w:val="0"/>
        <w:ind w:leftChars="201" w:left="440" w:firstLineChars="98" w:firstLine="215"/>
        <w:jc w:val="left"/>
        <w:rPr>
          <w:color w:val="000000" w:themeColor="text1"/>
        </w:rPr>
      </w:pPr>
      <w:r w:rsidRPr="00534608">
        <w:rPr>
          <w:rFonts w:ascii="ＭＳ 明朝" w:hAnsi="ＭＳ 明朝" w:hint="eastAsia"/>
          <w:color w:val="000000" w:themeColor="text1"/>
        </w:rPr>
        <w:t>① ふぐ処理師試験受験願書（様式第２号）</w:t>
      </w:r>
    </w:p>
    <w:p w14:paraId="11D644A2" w14:textId="77777777" w:rsidR="00346659" w:rsidRPr="00534608" w:rsidRDefault="003F5DC3">
      <w:pPr>
        <w:autoSpaceDE w:val="0"/>
        <w:autoSpaceDN w:val="0"/>
        <w:adjustRightInd w:val="0"/>
        <w:ind w:leftChars="300" w:left="874" w:hangingChars="99" w:hanging="217"/>
        <w:jc w:val="left"/>
        <w:rPr>
          <w:rFonts w:ascii="ＭＳ 明朝" w:hAnsi="ＭＳ 明朝"/>
          <w:color w:val="000000" w:themeColor="text1"/>
        </w:rPr>
      </w:pPr>
      <w:r w:rsidRPr="00534608">
        <w:rPr>
          <w:rFonts w:ascii="ＭＳ 明朝" w:hAnsi="ＭＳ 明朝" w:hint="eastAsia"/>
          <w:color w:val="000000" w:themeColor="text1"/>
        </w:rPr>
        <w:t>② 写真（</w:t>
      </w:r>
      <w:r w:rsidRPr="00534608">
        <w:rPr>
          <w:rFonts w:ascii="ＭＳ明朝" w:eastAsia="ＭＳ明朝" w:hAnsi="ＭＳ明朝" w:hint="eastAsia"/>
          <w:color w:val="000000" w:themeColor="text1"/>
        </w:rPr>
        <w:t>出願</w:t>
      </w:r>
      <w:r w:rsidRPr="00534608">
        <w:rPr>
          <w:rFonts w:ascii="ＭＳ明朝" w:eastAsia="ＭＳ明朝" w:hAnsi="ＭＳ明朝"/>
          <w:color w:val="000000" w:themeColor="text1"/>
        </w:rPr>
        <w:t>前</w:t>
      </w:r>
      <w:r w:rsidRPr="00534608">
        <w:rPr>
          <w:rFonts w:ascii="ＭＳ明朝" w:eastAsia="ＭＳ明朝" w:hAnsi="ＭＳ明朝" w:hint="eastAsia"/>
          <w:color w:val="000000" w:themeColor="text1"/>
        </w:rPr>
        <w:t>６か月</w:t>
      </w:r>
      <w:r w:rsidRPr="00534608">
        <w:rPr>
          <w:rFonts w:ascii="ＭＳ明朝" w:eastAsia="ＭＳ明朝" w:hAnsi="ＭＳ明朝"/>
          <w:color w:val="000000" w:themeColor="text1"/>
        </w:rPr>
        <w:t>以内に正面から撮影した無帽かつ無背景の上半身像で、縦</w:t>
      </w:r>
      <w:r w:rsidRPr="00534608">
        <w:rPr>
          <w:rFonts w:ascii="ＭＳ 明朝" w:hAnsi="ＭＳ 明朝" w:hint="eastAsia"/>
          <w:color w:val="000000" w:themeColor="text1"/>
        </w:rPr>
        <w:t>3.0cm、横2.4cmのものであって、その裏面に氏名及び撮影年月日を記入したもの）</w:t>
      </w:r>
    </w:p>
    <w:p w14:paraId="6413A39C" w14:textId="77777777" w:rsidR="00346659" w:rsidRPr="00534608" w:rsidRDefault="003F5DC3">
      <w:pPr>
        <w:autoSpaceDE w:val="0"/>
        <w:autoSpaceDN w:val="0"/>
        <w:adjustRightInd w:val="0"/>
        <w:ind w:leftChars="300" w:left="657"/>
        <w:jc w:val="left"/>
        <w:rPr>
          <w:rFonts w:ascii="ＭＳ 明朝" w:hAnsi="ＭＳ 明朝"/>
          <w:color w:val="000000" w:themeColor="text1"/>
        </w:rPr>
      </w:pPr>
      <w:r w:rsidRPr="00534608">
        <w:rPr>
          <w:rFonts w:ascii="ＭＳ 明朝" w:hAnsi="ＭＳ 明朝" w:hint="eastAsia"/>
          <w:color w:val="000000" w:themeColor="text1"/>
        </w:rPr>
        <w:t>③ 手数料　15,000円（徳島県収入証紙による）</w:t>
      </w:r>
    </w:p>
    <w:p w14:paraId="607890AE" w14:textId="77777777" w:rsidR="00346659" w:rsidRPr="00534608" w:rsidRDefault="003F5DC3">
      <w:pPr>
        <w:autoSpaceDE w:val="0"/>
        <w:autoSpaceDN w:val="0"/>
        <w:adjustRightInd w:val="0"/>
        <w:spacing w:beforeLines="50" w:before="177"/>
        <w:ind w:leftChars="100" w:left="436" w:hangingChars="99" w:hanging="217"/>
        <w:jc w:val="left"/>
        <w:rPr>
          <w:rFonts w:ascii="ＭＳ 明朝" w:hAnsi="ＭＳ 明朝"/>
          <w:color w:val="000000" w:themeColor="text1"/>
        </w:rPr>
      </w:pPr>
      <w:r w:rsidRPr="00534608">
        <w:rPr>
          <w:rFonts w:ascii="ＭＳ 明朝" w:hAnsi="ＭＳ 明朝" w:hint="eastAsia"/>
          <w:color w:val="000000" w:themeColor="text1"/>
        </w:rPr>
        <w:t>＊</w:t>
      </w:r>
      <w:r w:rsidRPr="00534608">
        <w:rPr>
          <w:rFonts w:ascii="ＭＳ 明朝" w:hAnsi="ＭＳ 明朝" w:hint="eastAsia"/>
          <w:color w:val="000000" w:themeColor="text1"/>
          <w:u w:val="single"/>
        </w:rPr>
        <w:t>これまでは受験資格として「調理師免許」及び「２年以上の食用のふぐの処理の実務経験」が必要でしたが、条例の改正により、令和３年６月１日以降これらの提出は不要になりました。</w:t>
      </w:r>
    </w:p>
    <w:p w14:paraId="0C534A77" w14:textId="77777777" w:rsidR="00346659" w:rsidRDefault="00346659">
      <w:pPr>
        <w:autoSpaceDE w:val="0"/>
        <w:autoSpaceDN w:val="0"/>
        <w:adjustRightInd w:val="0"/>
        <w:spacing w:beforeLines="50" w:before="177"/>
        <w:ind w:leftChars="100" w:left="436" w:hangingChars="99" w:hanging="217"/>
        <w:jc w:val="left"/>
        <w:rPr>
          <w:rFonts w:ascii="ＭＳ 明朝" w:hAnsi="ＭＳ 明朝"/>
          <w:color w:val="000000" w:themeColor="text1"/>
        </w:rPr>
      </w:pPr>
    </w:p>
    <w:p w14:paraId="4284F7BD" w14:textId="77777777" w:rsidR="00BE16B0" w:rsidRPr="00534608" w:rsidRDefault="00BE16B0">
      <w:pPr>
        <w:autoSpaceDE w:val="0"/>
        <w:autoSpaceDN w:val="0"/>
        <w:adjustRightInd w:val="0"/>
        <w:spacing w:beforeLines="50" w:before="177"/>
        <w:ind w:leftChars="100" w:left="436" w:hangingChars="99" w:hanging="217"/>
        <w:jc w:val="left"/>
        <w:rPr>
          <w:rFonts w:ascii="ＭＳ 明朝" w:hAnsi="ＭＳ 明朝"/>
          <w:color w:val="000000" w:themeColor="text1"/>
        </w:rPr>
      </w:pPr>
    </w:p>
    <w:p w14:paraId="725C763E" w14:textId="77777777" w:rsidR="00346659" w:rsidRPr="00534608" w:rsidRDefault="003F5DC3">
      <w:pPr>
        <w:autoSpaceDE w:val="0"/>
        <w:autoSpaceDN w:val="0"/>
        <w:adjustRightInd w:val="0"/>
        <w:spacing w:beforeLines="50" w:before="177"/>
        <w:ind w:left="257" w:hangingChars="99" w:hanging="257"/>
        <w:jc w:val="left"/>
        <w:rPr>
          <w:rFonts w:ascii="ＭＳ 明朝" w:hAnsi="ＭＳ 明朝"/>
          <w:b/>
          <w:color w:val="000000" w:themeColor="text1"/>
          <w:sz w:val="28"/>
        </w:rPr>
      </w:pPr>
      <w:r w:rsidRPr="00534608">
        <w:rPr>
          <w:rFonts w:ascii="ＭＳ 明朝" w:hAnsi="ＭＳ 明朝" w:hint="eastAsia"/>
          <w:b/>
          <w:color w:val="000000" w:themeColor="text1"/>
          <w:sz w:val="28"/>
        </w:rPr>
        <w:lastRenderedPageBreak/>
        <w:t xml:space="preserve">第３　</w:t>
      </w:r>
      <w:r w:rsidRPr="00534608">
        <w:rPr>
          <w:rFonts w:hint="eastAsia"/>
          <w:b/>
          <w:color w:val="000000" w:themeColor="text1"/>
          <w:sz w:val="28"/>
        </w:rPr>
        <w:t>ふぐ処理師免許の申請について</w:t>
      </w:r>
    </w:p>
    <w:p w14:paraId="60311F82" w14:textId="77777777" w:rsidR="00346659" w:rsidRPr="00534608" w:rsidRDefault="003F5DC3">
      <w:pPr>
        <w:ind w:leftChars="100" w:left="436" w:hangingChars="99" w:hanging="217"/>
        <w:rPr>
          <w:color w:val="000000" w:themeColor="text1"/>
        </w:rPr>
      </w:pPr>
      <w:r w:rsidRPr="00534608">
        <w:rPr>
          <w:rFonts w:hint="eastAsia"/>
          <w:color w:val="000000" w:themeColor="text1"/>
        </w:rPr>
        <w:t>ふぐ処理師になるためには、次の２つの条件を満たす必要があります。</w:t>
      </w:r>
    </w:p>
    <w:p w14:paraId="5792A926" w14:textId="77777777" w:rsidR="00346659" w:rsidRPr="00534608" w:rsidRDefault="003F5DC3" w:rsidP="00D07451">
      <w:pPr>
        <w:ind w:left="436" w:hangingChars="199" w:hanging="436"/>
        <w:rPr>
          <w:color w:val="000000" w:themeColor="text1"/>
        </w:rPr>
      </w:pPr>
      <w:r w:rsidRPr="00534608">
        <w:rPr>
          <w:rFonts w:hint="eastAsia"/>
          <w:color w:val="000000" w:themeColor="text1"/>
        </w:rPr>
        <w:t>（１）知事が定める講習を受けた者</w:t>
      </w:r>
    </w:p>
    <w:p w14:paraId="4C76F50C" w14:textId="581CB873" w:rsidR="00BE16B0" w:rsidRDefault="003F5DC3" w:rsidP="00BE16B0">
      <w:pPr>
        <w:rPr>
          <w:color w:val="000000" w:themeColor="text1"/>
        </w:rPr>
      </w:pPr>
      <w:r w:rsidRPr="00534608">
        <w:rPr>
          <w:rFonts w:hint="eastAsia"/>
          <w:color w:val="000000" w:themeColor="text1"/>
        </w:rPr>
        <w:t>（２）</w:t>
      </w:r>
      <w:r w:rsidR="00BE16B0" w:rsidRPr="00534608">
        <w:rPr>
          <w:rFonts w:hint="eastAsia"/>
          <w:color w:val="000000" w:themeColor="text1"/>
        </w:rPr>
        <w:t>知事が行うふぐ処理師試験に合格した者</w:t>
      </w:r>
    </w:p>
    <w:p w14:paraId="3FEAFEE0" w14:textId="34502C7B" w:rsidR="00BE16B0" w:rsidRPr="00BE16B0" w:rsidRDefault="00BE16B0" w:rsidP="00BE16B0">
      <w:pPr>
        <w:ind w:firstLineChars="300" w:firstLine="657"/>
      </w:pPr>
      <w:r w:rsidRPr="00534608">
        <w:rPr>
          <w:rFonts w:hint="eastAsia"/>
          <w:color w:val="000000" w:themeColor="text1"/>
        </w:rPr>
        <w:t>又は</w:t>
      </w:r>
      <w:r>
        <w:rPr>
          <w:rFonts w:hint="eastAsia"/>
          <w:color w:val="000000" w:themeColor="text1"/>
        </w:rPr>
        <w:t>、</w:t>
      </w:r>
      <w:r>
        <w:rPr>
          <w:rFonts w:hint="eastAsia"/>
        </w:rPr>
        <w:t>知事が徳島県の</w:t>
      </w:r>
      <w:r>
        <w:t>ふぐ処理師試験と同等以上であると認める試験に合格した</w:t>
      </w:r>
      <w:r w:rsidRPr="00534608">
        <w:rPr>
          <w:rFonts w:hint="eastAsia"/>
          <w:color w:val="000000" w:themeColor="text1"/>
        </w:rPr>
        <w:t>者</w:t>
      </w:r>
      <w:r>
        <w:rPr>
          <w:rFonts w:hint="eastAsia"/>
          <w:color w:val="000000" w:themeColor="text1"/>
        </w:rPr>
        <w:t xml:space="preserve">　</w:t>
      </w:r>
    </w:p>
    <w:p w14:paraId="0DC75B4A" w14:textId="3405DB62" w:rsidR="00D07451" w:rsidRDefault="00BE16B0" w:rsidP="00BE16B0">
      <w:pPr>
        <w:rPr>
          <w:color w:val="000000" w:themeColor="text1"/>
        </w:rPr>
      </w:pPr>
      <w:r>
        <w:rPr>
          <w:rFonts w:hint="eastAsia"/>
          <w:color w:val="000000" w:themeColor="text1"/>
        </w:rPr>
        <w:t xml:space="preserve">　　※他の自治体で試験に合格されている方は、安全衛生課までお問い合わせください。</w:t>
      </w:r>
    </w:p>
    <w:p w14:paraId="0001D520" w14:textId="77777777" w:rsidR="00346659" w:rsidRPr="00534608" w:rsidRDefault="003F5DC3" w:rsidP="00D07451">
      <w:pPr>
        <w:autoSpaceDE w:val="0"/>
        <w:autoSpaceDN w:val="0"/>
        <w:adjustRightInd w:val="0"/>
        <w:spacing w:beforeLines="50" w:before="177"/>
        <w:ind w:leftChars="100" w:left="436" w:hangingChars="99" w:hanging="217"/>
        <w:jc w:val="left"/>
        <w:rPr>
          <w:rFonts w:ascii="ＭＳ 明朝" w:hAnsi="ＭＳ 明朝"/>
          <w:color w:val="000000" w:themeColor="text1"/>
        </w:rPr>
      </w:pPr>
      <w:r w:rsidRPr="00534608">
        <w:rPr>
          <w:rFonts w:ascii="ＭＳ 明朝" w:hAnsi="ＭＳ 明朝" w:hint="eastAsia"/>
          <w:color w:val="000000" w:themeColor="text1"/>
        </w:rPr>
        <w:t xml:space="preserve">１　</w:t>
      </w:r>
      <w:r w:rsidRPr="00534608">
        <w:rPr>
          <w:rFonts w:hint="eastAsia"/>
          <w:color w:val="000000" w:themeColor="text1"/>
        </w:rPr>
        <w:t>ふぐ処理師</w:t>
      </w:r>
      <w:r w:rsidRPr="00534608">
        <w:rPr>
          <w:rFonts w:ascii="ＭＳ 明朝" w:hAnsi="ＭＳ 明朝" w:hint="eastAsia"/>
          <w:color w:val="000000" w:themeColor="text1"/>
        </w:rPr>
        <w:t>免許の申請手続</w:t>
      </w:r>
    </w:p>
    <w:p w14:paraId="6159E844" w14:textId="77777777" w:rsidR="00346659" w:rsidRPr="00534608" w:rsidRDefault="003F5DC3">
      <w:pPr>
        <w:autoSpaceDE w:val="0"/>
        <w:autoSpaceDN w:val="0"/>
        <w:adjustRightInd w:val="0"/>
        <w:ind w:leftChars="100" w:left="219"/>
        <w:jc w:val="left"/>
        <w:rPr>
          <w:rFonts w:ascii="ＭＳ 明朝" w:hAnsi="ＭＳ 明朝"/>
          <w:color w:val="000000" w:themeColor="text1"/>
        </w:rPr>
      </w:pPr>
      <w:r w:rsidRPr="00534608">
        <w:rPr>
          <w:rFonts w:ascii="ＭＳ 明朝" w:hAnsi="ＭＳ 明朝" w:hint="eastAsia"/>
          <w:color w:val="000000" w:themeColor="text1"/>
        </w:rPr>
        <w:t xml:space="preserve">　</w:t>
      </w:r>
      <w:r w:rsidRPr="00534608">
        <w:rPr>
          <w:rFonts w:hint="eastAsia"/>
          <w:color w:val="000000" w:themeColor="text1"/>
        </w:rPr>
        <w:t>ふぐ処理師</w:t>
      </w:r>
      <w:r w:rsidRPr="00534608">
        <w:rPr>
          <w:rFonts w:ascii="ＭＳ明朝" w:eastAsia="ＭＳ明朝" w:hAnsi="ＭＳ明朝"/>
          <w:color w:val="000000" w:themeColor="text1"/>
        </w:rPr>
        <w:t>になろうとする</w:t>
      </w:r>
      <w:r w:rsidRPr="00534608">
        <w:rPr>
          <w:rFonts w:ascii="ＭＳ 明朝" w:hAnsi="ＭＳ 明朝" w:hint="eastAsia"/>
          <w:color w:val="000000" w:themeColor="text1"/>
        </w:rPr>
        <w:t>方は、次のものを</w:t>
      </w:r>
      <w:r w:rsidR="00511FBE" w:rsidRPr="00534608">
        <w:rPr>
          <w:rFonts w:ascii="ＭＳ 明朝" w:hAnsi="ＭＳ 明朝" w:hint="eastAsia"/>
          <w:color w:val="000000" w:themeColor="text1"/>
        </w:rPr>
        <w:t>食品衛生協会</w:t>
      </w:r>
      <w:r w:rsidRPr="00534608">
        <w:rPr>
          <w:rFonts w:ascii="ＭＳ 明朝" w:hAnsi="ＭＳ 明朝" w:hint="eastAsia"/>
          <w:color w:val="000000" w:themeColor="text1"/>
        </w:rPr>
        <w:t>へ提出してください。</w:t>
      </w:r>
    </w:p>
    <w:p w14:paraId="51306905" w14:textId="77777777" w:rsidR="00346659" w:rsidRPr="00534608" w:rsidRDefault="003F5DC3">
      <w:pPr>
        <w:autoSpaceDE w:val="0"/>
        <w:autoSpaceDN w:val="0"/>
        <w:adjustRightInd w:val="0"/>
        <w:ind w:leftChars="200" w:left="655" w:hangingChars="99" w:hanging="217"/>
        <w:jc w:val="left"/>
        <w:rPr>
          <w:rFonts w:ascii="ＭＳ 明朝" w:hAnsi="ＭＳ 明朝"/>
          <w:color w:val="000000" w:themeColor="text1"/>
        </w:rPr>
      </w:pPr>
      <w:r w:rsidRPr="00534608">
        <w:rPr>
          <w:rFonts w:ascii="ＭＳ 明朝" w:hAnsi="ＭＳ 明朝" w:hint="eastAsia"/>
          <w:color w:val="000000" w:themeColor="text1"/>
        </w:rPr>
        <w:t xml:space="preserve">① </w:t>
      </w:r>
      <w:r w:rsidRPr="00534608">
        <w:rPr>
          <w:rFonts w:hint="eastAsia"/>
          <w:color w:val="000000" w:themeColor="text1"/>
        </w:rPr>
        <w:t>ふぐ処理師</w:t>
      </w:r>
      <w:r w:rsidRPr="00534608">
        <w:rPr>
          <w:rFonts w:ascii="ＭＳ 明朝" w:hAnsi="ＭＳ 明朝" w:hint="eastAsia"/>
          <w:color w:val="000000" w:themeColor="text1"/>
        </w:rPr>
        <w:t>免許申請書（様式第１号）</w:t>
      </w:r>
    </w:p>
    <w:p w14:paraId="4939D73B" w14:textId="77777777" w:rsidR="00346659" w:rsidRPr="00534608" w:rsidRDefault="003F5DC3">
      <w:pPr>
        <w:autoSpaceDE w:val="0"/>
        <w:autoSpaceDN w:val="0"/>
        <w:adjustRightInd w:val="0"/>
        <w:ind w:leftChars="200" w:left="655" w:hangingChars="99" w:hanging="217"/>
        <w:jc w:val="left"/>
        <w:rPr>
          <w:rFonts w:ascii="ＭＳ 明朝" w:hAnsi="ＭＳ 明朝"/>
          <w:color w:val="000000" w:themeColor="text1"/>
        </w:rPr>
      </w:pPr>
      <w:r w:rsidRPr="00534608">
        <w:rPr>
          <w:rFonts w:ascii="ＭＳ 明朝" w:hAnsi="ＭＳ 明朝" w:hint="eastAsia"/>
          <w:color w:val="000000" w:themeColor="text1"/>
        </w:rPr>
        <w:t xml:space="preserve">② </w:t>
      </w:r>
      <w:r w:rsidRPr="00534608">
        <w:rPr>
          <w:rFonts w:hint="eastAsia"/>
          <w:color w:val="000000" w:themeColor="text1"/>
        </w:rPr>
        <w:t>ふぐ処理師</w:t>
      </w:r>
      <w:r w:rsidRPr="00534608">
        <w:rPr>
          <w:rFonts w:ascii="ＭＳ 明朝" w:hAnsi="ＭＳ 明朝" w:hint="eastAsia"/>
          <w:color w:val="000000" w:themeColor="text1"/>
        </w:rPr>
        <w:t>免許に係る講習を受けたことを証する書類の写し</w:t>
      </w:r>
    </w:p>
    <w:p w14:paraId="4B02DA49" w14:textId="6570196B" w:rsidR="00346659" w:rsidRPr="00534608" w:rsidRDefault="003F5DC3">
      <w:pPr>
        <w:autoSpaceDE w:val="0"/>
        <w:autoSpaceDN w:val="0"/>
        <w:adjustRightInd w:val="0"/>
        <w:ind w:leftChars="200" w:left="655" w:hangingChars="99" w:hanging="217"/>
        <w:jc w:val="left"/>
        <w:rPr>
          <w:rFonts w:ascii="ＭＳ 明朝" w:hAnsi="ＭＳ 明朝"/>
          <w:color w:val="000000" w:themeColor="text1"/>
        </w:rPr>
      </w:pPr>
      <w:r w:rsidRPr="00534608">
        <w:rPr>
          <w:rFonts w:ascii="ＭＳ 明朝" w:hAnsi="ＭＳ 明朝" w:hint="eastAsia"/>
          <w:color w:val="000000" w:themeColor="text1"/>
        </w:rPr>
        <w:t>③ ふぐ</w:t>
      </w:r>
      <w:r w:rsidRPr="00534608">
        <w:rPr>
          <w:rFonts w:hint="eastAsia"/>
          <w:color w:val="000000" w:themeColor="text1"/>
        </w:rPr>
        <w:t>処理師</w:t>
      </w:r>
      <w:r w:rsidRPr="00534608">
        <w:rPr>
          <w:rFonts w:ascii="ＭＳ 明朝" w:hAnsi="ＭＳ 明朝" w:hint="eastAsia"/>
          <w:color w:val="000000" w:themeColor="text1"/>
        </w:rPr>
        <w:t>試験合格証の写し</w:t>
      </w:r>
    </w:p>
    <w:p w14:paraId="477CF2EB" w14:textId="77777777" w:rsidR="00346659" w:rsidRPr="00534608" w:rsidRDefault="003F5DC3">
      <w:pPr>
        <w:autoSpaceDE w:val="0"/>
        <w:autoSpaceDN w:val="0"/>
        <w:adjustRightInd w:val="0"/>
        <w:ind w:leftChars="201" w:left="655" w:hangingChars="98" w:hanging="215"/>
        <w:jc w:val="left"/>
        <w:rPr>
          <w:color w:val="000000" w:themeColor="text1"/>
        </w:rPr>
      </w:pPr>
      <w:r w:rsidRPr="00534608">
        <w:rPr>
          <w:rFonts w:ascii="ＭＳ 明朝" w:hAnsi="ＭＳ 明朝" w:hint="eastAsia"/>
          <w:color w:val="000000" w:themeColor="text1"/>
        </w:rPr>
        <w:t xml:space="preserve">④ </w:t>
      </w:r>
      <w:r w:rsidRPr="00534608">
        <w:rPr>
          <w:rFonts w:ascii="ＭＳ明朝" w:eastAsia="ＭＳ明朝" w:hAnsi="ＭＳ明朝"/>
          <w:color w:val="000000" w:themeColor="text1"/>
        </w:rPr>
        <w:t>視力若しくは精神の機能の障害又は麻薬、あへん、大麻若しくは覚醒剤の中毒者であるか否かに関する医師の診断書</w:t>
      </w:r>
    </w:p>
    <w:p w14:paraId="1F7FF764" w14:textId="77777777" w:rsidR="00346659" w:rsidRPr="00534608" w:rsidRDefault="003F5DC3">
      <w:pPr>
        <w:autoSpaceDE w:val="0"/>
        <w:autoSpaceDN w:val="0"/>
        <w:adjustRightInd w:val="0"/>
        <w:ind w:leftChars="200" w:left="655" w:hangingChars="99" w:hanging="217"/>
        <w:jc w:val="left"/>
        <w:rPr>
          <w:rFonts w:ascii="ＭＳ 明朝" w:hAnsi="ＭＳ 明朝"/>
          <w:color w:val="000000" w:themeColor="text1"/>
        </w:rPr>
      </w:pPr>
      <w:r w:rsidRPr="00534608">
        <w:rPr>
          <w:rFonts w:ascii="ＭＳ 明朝" w:hAnsi="ＭＳ 明朝" w:hint="eastAsia"/>
          <w:color w:val="000000" w:themeColor="text1"/>
        </w:rPr>
        <w:t>⑤ 写真（</w:t>
      </w:r>
      <w:r w:rsidRPr="00534608">
        <w:rPr>
          <w:rFonts w:ascii="ＭＳ明朝" w:eastAsia="ＭＳ明朝" w:hAnsi="ＭＳ明朝"/>
          <w:color w:val="000000" w:themeColor="text1"/>
        </w:rPr>
        <w:t>申請前</w:t>
      </w:r>
      <w:r w:rsidRPr="00534608">
        <w:rPr>
          <w:rFonts w:ascii="ＭＳ明朝" w:eastAsia="ＭＳ明朝" w:hAnsi="ＭＳ明朝" w:hint="eastAsia"/>
          <w:color w:val="000000" w:themeColor="text1"/>
        </w:rPr>
        <w:t>６か月</w:t>
      </w:r>
      <w:r w:rsidRPr="00534608">
        <w:rPr>
          <w:rFonts w:ascii="ＭＳ明朝" w:eastAsia="ＭＳ明朝" w:hAnsi="ＭＳ明朝"/>
          <w:color w:val="000000" w:themeColor="text1"/>
        </w:rPr>
        <w:t>以内に正面から撮影した無帽かつ無背景の上半身像で、縦</w:t>
      </w:r>
      <w:r w:rsidRPr="00534608">
        <w:rPr>
          <w:rFonts w:ascii="ＭＳ 明朝" w:hAnsi="ＭＳ 明朝" w:hint="eastAsia"/>
          <w:color w:val="000000" w:themeColor="text1"/>
        </w:rPr>
        <w:t>3.0cm、横2.4cmのものであって、その裏面に氏名及び撮影年月日を記入したもの）</w:t>
      </w:r>
    </w:p>
    <w:p w14:paraId="0B427EE3" w14:textId="77777777" w:rsidR="00346659" w:rsidRPr="00534608" w:rsidRDefault="003F5DC3">
      <w:pPr>
        <w:autoSpaceDE w:val="0"/>
        <w:autoSpaceDN w:val="0"/>
        <w:adjustRightInd w:val="0"/>
        <w:ind w:leftChars="200" w:left="438"/>
        <w:jc w:val="left"/>
        <w:rPr>
          <w:rFonts w:ascii="ＭＳ 明朝" w:hAnsi="ＭＳ 明朝"/>
          <w:color w:val="000000" w:themeColor="text1"/>
        </w:rPr>
      </w:pPr>
      <w:r w:rsidRPr="00534608">
        <w:rPr>
          <w:rFonts w:ascii="ＭＳ 明朝" w:hAnsi="ＭＳ 明朝" w:hint="eastAsia"/>
          <w:color w:val="000000" w:themeColor="text1"/>
        </w:rPr>
        <w:t>⑥ 手数料　3,000円（徳島県収入証紙による）</w:t>
      </w:r>
    </w:p>
    <w:p w14:paraId="110A8FDA" w14:textId="77777777" w:rsidR="00346659" w:rsidRPr="00534608" w:rsidRDefault="003F5DC3">
      <w:pPr>
        <w:autoSpaceDE w:val="0"/>
        <w:autoSpaceDN w:val="0"/>
        <w:adjustRightInd w:val="0"/>
        <w:spacing w:beforeLines="50" w:before="177"/>
        <w:ind w:leftChars="100" w:left="219"/>
        <w:jc w:val="left"/>
        <w:rPr>
          <w:rFonts w:ascii="ＭＳ 明朝" w:hAnsi="ＭＳ 明朝"/>
          <w:color w:val="000000" w:themeColor="text1"/>
        </w:rPr>
      </w:pPr>
      <w:r w:rsidRPr="00534608">
        <w:rPr>
          <w:rFonts w:ascii="ＭＳ 明朝" w:hAnsi="ＭＳ 明朝" w:hint="eastAsia"/>
          <w:color w:val="000000" w:themeColor="text1"/>
        </w:rPr>
        <w:t xml:space="preserve">２　</w:t>
      </w:r>
      <w:r w:rsidRPr="00534608">
        <w:rPr>
          <w:rFonts w:hint="eastAsia"/>
          <w:color w:val="000000" w:themeColor="text1"/>
        </w:rPr>
        <w:t>ふぐ処理師</w:t>
      </w:r>
      <w:r w:rsidRPr="00534608">
        <w:rPr>
          <w:rFonts w:ascii="ＭＳ 明朝" w:hAnsi="ＭＳ 明朝" w:hint="eastAsia"/>
          <w:color w:val="000000" w:themeColor="text1"/>
        </w:rPr>
        <w:t>免許を与えない場合</w:t>
      </w:r>
    </w:p>
    <w:p w14:paraId="5D3D5950" w14:textId="77777777" w:rsidR="00346659" w:rsidRPr="00534608" w:rsidRDefault="003F5DC3">
      <w:pPr>
        <w:autoSpaceDE w:val="0"/>
        <w:autoSpaceDN w:val="0"/>
        <w:adjustRightInd w:val="0"/>
        <w:ind w:leftChars="100" w:left="219"/>
        <w:jc w:val="left"/>
        <w:rPr>
          <w:rFonts w:ascii="ＭＳ 明朝" w:hAnsi="ＭＳ 明朝"/>
          <w:color w:val="000000" w:themeColor="text1"/>
        </w:rPr>
      </w:pPr>
      <w:r w:rsidRPr="00534608">
        <w:rPr>
          <w:rFonts w:ascii="ＭＳ 明朝" w:hAnsi="ＭＳ 明朝" w:hint="eastAsia"/>
          <w:color w:val="000000" w:themeColor="text1"/>
        </w:rPr>
        <w:t xml:space="preserve">　次のいずれかに該当する者は、</w:t>
      </w:r>
      <w:r w:rsidRPr="00534608">
        <w:rPr>
          <w:rFonts w:hint="eastAsia"/>
          <w:color w:val="000000" w:themeColor="text1"/>
        </w:rPr>
        <w:t>ふぐ処理師</w:t>
      </w:r>
      <w:r w:rsidRPr="00534608">
        <w:rPr>
          <w:rFonts w:ascii="ＭＳ 明朝" w:hAnsi="ＭＳ 明朝" w:hint="eastAsia"/>
          <w:color w:val="000000" w:themeColor="text1"/>
        </w:rPr>
        <w:t>免許を与えられません。</w:t>
      </w:r>
    </w:p>
    <w:p w14:paraId="159837F8" w14:textId="77777777" w:rsidR="00346659" w:rsidRPr="00534608" w:rsidRDefault="003F5DC3">
      <w:pPr>
        <w:autoSpaceDE w:val="0"/>
        <w:autoSpaceDN w:val="0"/>
        <w:adjustRightInd w:val="0"/>
        <w:ind w:leftChars="201" w:left="655" w:hangingChars="98" w:hanging="215"/>
        <w:jc w:val="left"/>
        <w:rPr>
          <w:rFonts w:ascii="ＭＳ 明朝" w:hAnsi="ＭＳ 明朝"/>
          <w:color w:val="000000" w:themeColor="text1"/>
        </w:rPr>
      </w:pPr>
      <w:r w:rsidRPr="00534608">
        <w:rPr>
          <w:rFonts w:ascii="ＭＳ 明朝" w:hAnsi="ＭＳ 明朝" w:hint="eastAsia"/>
          <w:color w:val="000000" w:themeColor="text1"/>
        </w:rPr>
        <w:t>①　詐欺その他不正な手段により免許を受けた等より、免許を取り消され、その処分のあった日から起算して一年を経過しない者</w:t>
      </w:r>
    </w:p>
    <w:p w14:paraId="0BA7D9C6" w14:textId="77777777" w:rsidR="00346659" w:rsidRPr="00534608" w:rsidRDefault="003F5DC3">
      <w:pPr>
        <w:autoSpaceDE w:val="0"/>
        <w:autoSpaceDN w:val="0"/>
        <w:adjustRightInd w:val="0"/>
        <w:ind w:leftChars="201" w:left="655" w:hangingChars="98" w:hanging="215"/>
        <w:jc w:val="left"/>
        <w:rPr>
          <w:rFonts w:ascii="ＭＳ明朝" w:eastAsia="ＭＳ明朝" w:hAnsi="ＭＳ明朝"/>
          <w:color w:val="000000" w:themeColor="text1"/>
        </w:rPr>
      </w:pPr>
      <w:r w:rsidRPr="00534608">
        <w:rPr>
          <w:rFonts w:ascii="ＭＳ明朝" w:eastAsia="ＭＳ明朝" w:hAnsi="ＭＳ明朝" w:hint="eastAsia"/>
          <w:color w:val="000000" w:themeColor="text1"/>
        </w:rPr>
        <w:t xml:space="preserve">②　</w:t>
      </w:r>
      <w:r w:rsidRPr="00534608">
        <w:rPr>
          <w:rFonts w:ascii="ＭＳ 明朝" w:hAnsi="ＭＳ 明朝" w:hint="eastAsia"/>
          <w:color w:val="000000" w:themeColor="text1"/>
        </w:rPr>
        <w:t>徳島県ふぐの処理等に関する</w:t>
      </w:r>
      <w:r w:rsidRPr="00534608">
        <w:rPr>
          <w:rFonts w:ascii="ＭＳ明朝" w:eastAsia="ＭＳ明朝" w:hAnsi="ＭＳ明朝"/>
          <w:color w:val="000000" w:themeColor="text1"/>
        </w:rPr>
        <w:t>条例又は</w:t>
      </w:r>
      <w:r w:rsidRPr="00534608">
        <w:rPr>
          <w:rFonts w:ascii="ＭＳ明朝" w:eastAsia="ＭＳ明朝" w:hAnsi="ＭＳ明朝" w:hint="eastAsia"/>
          <w:color w:val="000000" w:themeColor="text1"/>
        </w:rPr>
        <w:t>同</w:t>
      </w:r>
      <w:r w:rsidRPr="00534608">
        <w:rPr>
          <w:rFonts w:ascii="ＭＳ明朝" w:eastAsia="ＭＳ明朝" w:hAnsi="ＭＳ明朝"/>
          <w:color w:val="000000" w:themeColor="text1"/>
        </w:rPr>
        <w:t>条例に基づく処分に違反して刑に処せられ、その執行を終わり、又は執行を受けることがなくなった日から起算して一年を経過しない者</w:t>
      </w:r>
    </w:p>
    <w:p w14:paraId="415A28A4" w14:textId="77777777" w:rsidR="00346659" w:rsidRPr="00534608" w:rsidRDefault="003F5DC3">
      <w:pPr>
        <w:ind w:leftChars="200" w:left="653" w:hangingChars="98" w:hanging="215"/>
        <w:rPr>
          <w:rFonts w:ascii="ＭＳ 明朝" w:hAnsi="ＭＳ 明朝"/>
          <w:color w:val="000000" w:themeColor="text1"/>
        </w:rPr>
      </w:pPr>
      <w:r w:rsidRPr="00534608">
        <w:rPr>
          <w:rFonts w:ascii="ＭＳ 明朝" w:hAnsi="ＭＳ 明朝" w:hint="eastAsia"/>
          <w:color w:val="000000" w:themeColor="text1"/>
        </w:rPr>
        <w:t>③　精神の機能の障害により食用のふぐの処理を適正に行うに当たって必要な認知、判断及び意思疎通を適切に行うことができない者</w:t>
      </w:r>
    </w:p>
    <w:p w14:paraId="3AD5FFC2" w14:textId="77777777" w:rsidR="00346659" w:rsidRPr="00534608" w:rsidRDefault="003F5DC3">
      <w:pPr>
        <w:autoSpaceDE w:val="0"/>
        <w:autoSpaceDN w:val="0"/>
        <w:adjustRightInd w:val="0"/>
        <w:ind w:leftChars="200" w:left="438"/>
        <w:jc w:val="left"/>
        <w:rPr>
          <w:rFonts w:ascii="ＭＳ明朝" w:eastAsia="ＭＳ明朝" w:hAnsi="ＭＳ明朝"/>
          <w:color w:val="000000" w:themeColor="text1"/>
        </w:rPr>
      </w:pPr>
      <w:r w:rsidRPr="00534608">
        <w:rPr>
          <w:rFonts w:ascii="ＭＳ明朝" w:eastAsia="ＭＳ明朝" w:hAnsi="ＭＳ明朝" w:hint="eastAsia"/>
          <w:color w:val="000000" w:themeColor="text1"/>
        </w:rPr>
        <w:t xml:space="preserve">④　</w:t>
      </w:r>
      <w:r w:rsidRPr="00534608">
        <w:rPr>
          <w:rFonts w:ascii="ＭＳ明朝" w:eastAsia="ＭＳ明朝" w:hAnsi="ＭＳ明朝"/>
          <w:color w:val="000000" w:themeColor="text1"/>
        </w:rPr>
        <w:t>麻薬、あへん、大麻又は覚醒剤の中毒者</w:t>
      </w:r>
    </w:p>
    <w:p w14:paraId="3EC189B2" w14:textId="77777777" w:rsidR="00346659" w:rsidRPr="00534608" w:rsidRDefault="003F5DC3">
      <w:pPr>
        <w:autoSpaceDE w:val="0"/>
        <w:autoSpaceDN w:val="0"/>
        <w:adjustRightInd w:val="0"/>
        <w:ind w:leftChars="200" w:left="438"/>
        <w:jc w:val="left"/>
        <w:rPr>
          <w:color w:val="000000" w:themeColor="text1"/>
        </w:rPr>
      </w:pPr>
      <w:r w:rsidRPr="00534608">
        <w:rPr>
          <w:rFonts w:ascii="ＭＳ明朝" w:eastAsia="ＭＳ明朝" w:hAnsi="ＭＳ明朝" w:hint="eastAsia"/>
          <w:color w:val="000000" w:themeColor="text1"/>
        </w:rPr>
        <w:t xml:space="preserve">⑤　</w:t>
      </w:r>
      <w:r w:rsidRPr="00534608">
        <w:rPr>
          <w:rFonts w:ascii="ＭＳ明朝" w:eastAsia="ＭＳ明朝" w:hAnsi="ＭＳ明朝"/>
          <w:color w:val="000000" w:themeColor="text1"/>
        </w:rPr>
        <w:t>視力が不十分で眼鏡等を用いて補正しても食用のふぐの処理ができない者</w:t>
      </w:r>
    </w:p>
    <w:p w14:paraId="21CC51CD" w14:textId="77777777" w:rsidR="00346659" w:rsidRPr="00534608" w:rsidRDefault="003F5DC3">
      <w:pPr>
        <w:autoSpaceDE w:val="0"/>
        <w:autoSpaceDN w:val="0"/>
        <w:adjustRightInd w:val="0"/>
        <w:jc w:val="left"/>
        <w:rPr>
          <w:rFonts w:ascii="ＭＳ 明朝" w:hAnsi="ＭＳ 明朝"/>
          <w:b/>
          <w:color w:val="000000" w:themeColor="text1"/>
          <w:sz w:val="28"/>
        </w:rPr>
      </w:pPr>
      <w:r w:rsidRPr="00534608">
        <w:rPr>
          <w:rFonts w:ascii="ＭＳ 明朝" w:hAnsi="ＭＳ 明朝" w:hint="eastAsia"/>
          <w:b/>
          <w:color w:val="000000" w:themeColor="text1"/>
          <w:sz w:val="28"/>
        </w:rPr>
        <w:t xml:space="preserve">第４　</w:t>
      </w:r>
      <w:r w:rsidRPr="00534608">
        <w:rPr>
          <w:rFonts w:hint="eastAsia"/>
          <w:b/>
          <w:color w:val="000000" w:themeColor="text1"/>
          <w:sz w:val="28"/>
        </w:rPr>
        <w:t>ふぐ処理師免許の更新について</w:t>
      </w:r>
    </w:p>
    <w:p w14:paraId="366ADAAC" w14:textId="77777777" w:rsidR="00346659" w:rsidRPr="00534608" w:rsidRDefault="003F5DC3">
      <w:pPr>
        <w:autoSpaceDE w:val="0"/>
        <w:autoSpaceDN w:val="0"/>
        <w:adjustRightInd w:val="0"/>
        <w:ind w:leftChars="100" w:left="219" w:firstLineChars="99" w:firstLine="217"/>
        <w:jc w:val="left"/>
        <w:rPr>
          <w:rFonts w:ascii="ＭＳ 明朝" w:hAnsi="ＭＳ 明朝"/>
          <w:b/>
          <w:color w:val="000000" w:themeColor="text1"/>
        </w:rPr>
      </w:pPr>
      <w:r w:rsidRPr="00534608">
        <w:rPr>
          <w:rFonts w:ascii="ＭＳ 明朝" w:hAnsi="ＭＳ 明朝" w:hint="eastAsia"/>
          <w:color w:val="000000" w:themeColor="text1"/>
        </w:rPr>
        <w:t>徳島県のふぐ処理師免許の</w:t>
      </w:r>
      <w:r w:rsidRPr="00534608">
        <w:rPr>
          <w:rFonts w:ascii="ＭＳ 明朝" w:hAnsi="ＭＳ 明朝" w:hint="eastAsia"/>
          <w:color w:val="000000" w:themeColor="text1"/>
          <w:u w:val="single"/>
        </w:rPr>
        <w:t>有効期間は５年</w:t>
      </w:r>
      <w:r w:rsidRPr="00534608">
        <w:rPr>
          <w:rFonts w:ascii="ＭＳ 明朝" w:hAnsi="ＭＳ 明朝" w:hint="eastAsia"/>
          <w:color w:val="000000" w:themeColor="text1"/>
        </w:rPr>
        <w:t>です。有効期間の満了後も引き続き業としてふぐの処理に従事する場合は、免許の更新が必要です。</w:t>
      </w:r>
    </w:p>
    <w:p w14:paraId="3C53D0FA" w14:textId="77777777" w:rsidR="00346659" w:rsidRPr="00534608" w:rsidRDefault="003F5DC3">
      <w:pPr>
        <w:ind w:leftChars="100" w:left="219" w:firstLineChars="99" w:firstLine="217"/>
        <w:rPr>
          <w:rFonts w:ascii="ＭＳ 明朝" w:hAnsi="ＭＳ 明朝"/>
          <w:b/>
          <w:color w:val="000000" w:themeColor="text1"/>
          <w:u w:val="single"/>
        </w:rPr>
      </w:pPr>
      <w:r w:rsidRPr="00534608">
        <w:rPr>
          <w:rFonts w:ascii="ＭＳ 明朝" w:hAnsi="ＭＳ 明朝" w:hint="eastAsia"/>
          <w:color w:val="000000" w:themeColor="text1"/>
        </w:rPr>
        <w:t>免許の更新を受けようとする方は、</w:t>
      </w:r>
      <w:r w:rsidRPr="00534608">
        <w:rPr>
          <w:rFonts w:ascii="ＭＳ 明朝" w:hAnsi="ＭＳ 明朝" w:hint="eastAsia"/>
          <w:color w:val="000000" w:themeColor="text1"/>
          <w:u w:val="single"/>
        </w:rPr>
        <w:t>従前の免許の有効期間内であって当該免許の更新の申請をするまでの間に知事が定める講習を受けなければなりません。</w:t>
      </w:r>
    </w:p>
    <w:p w14:paraId="7684CE26" w14:textId="77777777" w:rsidR="00346659" w:rsidRPr="00534608" w:rsidRDefault="003F5DC3">
      <w:pPr>
        <w:ind w:leftChars="100" w:left="219" w:firstLineChars="99" w:firstLine="217"/>
        <w:rPr>
          <w:rFonts w:ascii="ＭＳ 明朝" w:hAnsi="ＭＳ 明朝"/>
          <w:b/>
          <w:color w:val="000000" w:themeColor="text1"/>
          <w:u w:val="single"/>
        </w:rPr>
      </w:pPr>
      <w:r w:rsidRPr="00534608">
        <w:rPr>
          <w:rFonts w:ascii="ＭＳ 明朝" w:hAnsi="ＭＳ 明朝" w:hint="eastAsia"/>
          <w:color w:val="000000" w:themeColor="text1"/>
        </w:rPr>
        <w:t>また、免許の更新手続を行うため、次のものを</w:t>
      </w:r>
      <w:r w:rsidR="00511FBE" w:rsidRPr="00534608">
        <w:rPr>
          <w:rFonts w:ascii="ＭＳ 明朝" w:hAnsi="ＭＳ 明朝" w:hint="eastAsia"/>
          <w:color w:val="000000" w:themeColor="text1"/>
        </w:rPr>
        <w:t>食品衛生協会</w:t>
      </w:r>
      <w:r w:rsidRPr="00534608">
        <w:rPr>
          <w:rFonts w:ascii="ＭＳ 明朝" w:hAnsi="ＭＳ 明朝" w:hint="eastAsia"/>
          <w:color w:val="000000" w:themeColor="text1"/>
        </w:rPr>
        <w:t>へ提出してください。</w:t>
      </w:r>
    </w:p>
    <w:p w14:paraId="5FE58502" w14:textId="77777777" w:rsidR="00346659" w:rsidRPr="00534608" w:rsidRDefault="003F5DC3">
      <w:pPr>
        <w:autoSpaceDE w:val="0"/>
        <w:autoSpaceDN w:val="0"/>
        <w:adjustRightInd w:val="0"/>
        <w:ind w:leftChars="200" w:left="655" w:hangingChars="99" w:hanging="217"/>
        <w:jc w:val="left"/>
        <w:rPr>
          <w:rFonts w:ascii="ＭＳ 明朝" w:hAnsi="ＭＳ 明朝"/>
          <w:color w:val="000000" w:themeColor="text1"/>
        </w:rPr>
      </w:pPr>
      <w:r w:rsidRPr="00534608">
        <w:rPr>
          <w:rFonts w:ascii="ＭＳ 明朝" w:hAnsi="ＭＳ 明朝" w:hint="eastAsia"/>
          <w:color w:val="000000" w:themeColor="text1"/>
        </w:rPr>
        <w:t xml:space="preserve">① </w:t>
      </w:r>
      <w:r w:rsidRPr="00534608">
        <w:rPr>
          <w:rFonts w:hint="eastAsia"/>
          <w:color w:val="000000" w:themeColor="text1"/>
        </w:rPr>
        <w:t>ふぐ処理師</w:t>
      </w:r>
      <w:r w:rsidRPr="00534608">
        <w:rPr>
          <w:rFonts w:ascii="ＭＳ 明朝" w:hAnsi="ＭＳ 明朝" w:hint="eastAsia"/>
          <w:color w:val="000000" w:themeColor="text1"/>
        </w:rPr>
        <w:t>免許更新申請書（様式第４号）</w:t>
      </w:r>
    </w:p>
    <w:p w14:paraId="032C8BA7" w14:textId="77777777" w:rsidR="00346659" w:rsidRPr="00534608" w:rsidRDefault="003F5DC3">
      <w:pPr>
        <w:autoSpaceDE w:val="0"/>
        <w:autoSpaceDN w:val="0"/>
        <w:adjustRightInd w:val="0"/>
        <w:ind w:leftChars="200" w:left="655" w:hangingChars="99" w:hanging="217"/>
        <w:jc w:val="left"/>
        <w:rPr>
          <w:color w:val="000000" w:themeColor="text1"/>
        </w:rPr>
      </w:pPr>
      <w:r w:rsidRPr="00534608">
        <w:rPr>
          <w:rFonts w:ascii="ＭＳ 明朝" w:hAnsi="ＭＳ 明朝" w:hint="eastAsia"/>
          <w:color w:val="000000" w:themeColor="text1"/>
        </w:rPr>
        <w:t xml:space="preserve">② </w:t>
      </w:r>
      <w:r w:rsidRPr="00534608">
        <w:rPr>
          <w:rFonts w:hint="eastAsia"/>
          <w:color w:val="000000" w:themeColor="text1"/>
        </w:rPr>
        <w:t>ふぐ処理師</w:t>
      </w:r>
      <w:r w:rsidRPr="00534608">
        <w:rPr>
          <w:rFonts w:ascii="ＭＳ 明朝" w:hAnsi="ＭＳ 明朝" w:hint="eastAsia"/>
          <w:color w:val="000000" w:themeColor="text1"/>
        </w:rPr>
        <w:t>免許に係る講習を受けたことを証する書類の写し（従前のふぐ処理師免許の有効期間内のもの）</w:t>
      </w:r>
    </w:p>
    <w:p w14:paraId="5EF624B0" w14:textId="77777777" w:rsidR="00346659" w:rsidRPr="00534608" w:rsidRDefault="003F5DC3">
      <w:pPr>
        <w:autoSpaceDE w:val="0"/>
        <w:autoSpaceDN w:val="0"/>
        <w:adjustRightInd w:val="0"/>
        <w:ind w:leftChars="200" w:left="655" w:hangingChars="99" w:hanging="217"/>
        <w:jc w:val="left"/>
        <w:rPr>
          <w:rFonts w:ascii="ＭＳ 明朝" w:hAnsi="ＭＳ 明朝"/>
          <w:color w:val="000000" w:themeColor="text1"/>
        </w:rPr>
      </w:pPr>
      <w:r w:rsidRPr="00534608">
        <w:rPr>
          <w:rFonts w:ascii="ＭＳ 明朝" w:hAnsi="ＭＳ 明朝" w:hint="eastAsia"/>
          <w:color w:val="000000" w:themeColor="text1"/>
        </w:rPr>
        <w:t>③ 写真（</w:t>
      </w:r>
      <w:r w:rsidRPr="00534608">
        <w:rPr>
          <w:rFonts w:ascii="ＭＳ明朝" w:eastAsia="ＭＳ明朝" w:hAnsi="ＭＳ明朝"/>
          <w:color w:val="000000" w:themeColor="text1"/>
        </w:rPr>
        <w:t>申請前</w:t>
      </w:r>
      <w:r w:rsidRPr="00534608">
        <w:rPr>
          <w:rFonts w:ascii="ＭＳ明朝" w:eastAsia="ＭＳ明朝" w:hAnsi="ＭＳ明朝" w:hint="eastAsia"/>
          <w:color w:val="000000" w:themeColor="text1"/>
        </w:rPr>
        <w:t>６か月</w:t>
      </w:r>
      <w:r w:rsidRPr="00534608">
        <w:rPr>
          <w:rFonts w:ascii="ＭＳ明朝" w:eastAsia="ＭＳ明朝" w:hAnsi="ＭＳ明朝"/>
          <w:color w:val="000000" w:themeColor="text1"/>
        </w:rPr>
        <w:t>以内に正面から撮影した無帽かつ無背景の上半身像で、縦</w:t>
      </w:r>
      <w:r w:rsidRPr="00534608">
        <w:rPr>
          <w:rFonts w:ascii="ＭＳ 明朝" w:hAnsi="ＭＳ 明朝" w:hint="eastAsia"/>
          <w:color w:val="000000" w:themeColor="text1"/>
        </w:rPr>
        <w:t>3.0cm、横2.4cmのものであって、その裏面に氏名及び撮影年月日を記入したもの）</w:t>
      </w:r>
    </w:p>
    <w:p w14:paraId="23EA556C" w14:textId="77777777" w:rsidR="00346659" w:rsidRPr="00534608" w:rsidRDefault="003F5DC3">
      <w:pPr>
        <w:autoSpaceDE w:val="0"/>
        <w:autoSpaceDN w:val="0"/>
        <w:adjustRightInd w:val="0"/>
        <w:ind w:leftChars="200" w:left="438"/>
        <w:jc w:val="left"/>
        <w:rPr>
          <w:rFonts w:ascii="ＭＳ 明朝" w:hAnsi="ＭＳ 明朝"/>
          <w:color w:val="000000" w:themeColor="text1"/>
        </w:rPr>
      </w:pPr>
      <w:r w:rsidRPr="00534608">
        <w:rPr>
          <w:rFonts w:ascii="ＭＳ 明朝" w:hAnsi="ＭＳ 明朝" w:hint="eastAsia"/>
          <w:color w:val="000000" w:themeColor="text1"/>
        </w:rPr>
        <w:t>④ 手数料　3,000円（徳島県収入証紙による）</w:t>
      </w:r>
    </w:p>
    <w:p w14:paraId="62313243" w14:textId="77777777" w:rsidR="00346659" w:rsidRPr="00534608" w:rsidRDefault="003F5DC3">
      <w:pPr>
        <w:autoSpaceDE w:val="0"/>
        <w:autoSpaceDN w:val="0"/>
        <w:adjustRightInd w:val="0"/>
        <w:jc w:val="left"/>
        <w:rPr>
          <w:rFonts w:ascii="ＭＳ 明朝" w:hAnsi="ＭＳ 明朝"/>
          <w:b/>
          <w:color w:val="000000" w:themeColor="text1"/>
          <w:sz w:val="28"/>
        </w:rPr>
      </w:pPr>
      <w:r w:rsidRPr="00534608">
        <w:rPr>
          <w:rFonts w:ascii="ＭＳ 明朝" w:hAnsi="ＭＳ 明朝" w:hint="eastAsia"/>
          <w:b/>
          <w:color w:val="000000" w:themeColor="text1"/>
          <w:sz w:val="28"/>
        </w:rPr>
        <w:lastRenderedPageBreak/>
        <w:t xml:space="preserve">第５　</w:t>
      </w:r>
      <w:r w:rsidRPr="00534608">
        <w:rPr>
          <w:rFonts w:hint="eastAsia"/>
          <w:b/>
          <w:color w:val="000000" w:themeColor="text1"/>
          <w:sz w:val="28"/>
        </w:rPr>
        <w:t>ふぐ処理師免許の住所変更届について（令和３年８月１日より）</w:t>
      </w:r>
    </w:p>
    <w:p w14:paraId="146229C1" w14:textId="77777777" w:rsidR="00FA72B4" w:rsidRDefault="003F5DC3">
      <w:pPr>
        <w:ind w:leftChars="100" w:left="219" w:firstLineChars="99" w:firstLine="217"/>
        <w:rPr>
          <w:rFonts w:ascii="ＭＳ 明朝" w:hAnsi="ＭＳ 明朝"/>
          <w:color w:val="000000" w:themeColor="text1"/>
        </w:rPr>
      </w:pPr>
      <w:r w:rsidRPr="00534608">
        <w:rPr>
          <w:rFonts w:ascii="ＭＳ 明朝" w:hAnsi="ＭＳ 明朝" w:hint="eastAsia"/>
          <w:color w:val="000000" w:themeColor="text1"/>
          <w:u w:color="000000"/>
        </w:rPr>
        <w:t>ふぐ処理師は、住所に変更を生じたときは、遅滞なく、変更の事実を証する書類を添えて、知事に届け出</w:t>
      </w:r>
      <w:r w:rsidRPr="00534608">
        <w:rPr>
          <w:rFonts w:ascii="ＭＳ 明朝" w:hAnsi="ＭＳ 明朝" w:hint="eastAsia"/>
          <w:color w:val="000000" w:themeColor="text1"/>
        </w:rPr>
        <w:t>なければなりません。</w:t>
      </w:r>
    </w:p>
    <w:p w14:paraId="14E89CCB" w14:textId="77777777" w:rsidR="00346659" w:rsidRDefault="00FA72B4" w:rsidP="00FA72B4">
      <w:pPr>
        <w:ind w:leftChars="100" w:left="219"/>
        <w:rPr>
          <w:rFonts w:ascii="ＭＳ 明朝" w:hAnsi="ＭＳ 明朝"/>
          <w:color w:val="000000" w:themeColor="text1"/>
        </w:rPr>
      </w:pPr>
      <w:r>
        <w:rPr>
          <w:rFonts w:ascii="ＭＳ 明朝" w:hAnsi="ＭＳ 明朝"/>
          <w:color w:val="000000" w:themeColor="text1"/>
        </w:rPr>
        <w:t>１　食品衛生協会へ</w:t>
      </w:r>
      <w:r>
        <w:rPr>
          <w:rFonts w:ascii="ＭＳ 明朝" w:hAnsi="ＭＳ 明朝" w:hint="eastAsia"/>
          <w:color w:val="000000" w:themeColor="text1"/>
        </w:rPr>
        <w:t>提出する場合</w:t>
      </w:r>
    </w:p>
    <w:p w14:paraId="3AD3DCC1" w14:textId="77777777" w:rsidR="00FA72B4" w:rsidRPr="00534608" w:rsidRDefault="00FA72B4" w:rsidP="00FA72B4">
      <w:pPr>
        <w:ind w:leftChars="100" w:left="219"/>
        <w:rPr>
          <w:rFonts w:ascii="ＭＳ 明朝" w:hAnsi="ＭＳ 明朝"/>
          <w:b/>
          <w:color w:val="000000" w:themeColor="text1"/>
          <w:u w:val="single"/>
        </w:rPr>
      </w:pPr>
      <w:r>
        <w:rPr>
          <w:rFonts w:ascii="ＭＳ 明朝" w:hAnsi="ＭＳ 明朝"/>
          <w:color w:val="000000" w:themeColor="text1"/>
        </w:rPr>
        <w:t xml:space="preserve">　食品衛生協会へ届出する方は、次のものを提出してください。</w:t>
      </w:r>
    </w:p>
    <w:p w14:paraId="6CC8BD1D" w14:textId="77777777" w:rsidR="00346659" w:rsidRPr="00534608" w:rsidRDefault="003F5DC3">
      <w:pPr>
        <w:autoSpaceDE w:val="0"/>
        <w:autoSpaceDN w:val="0"/>
        <w:adjustRightInd w:val="0"/>
        <w:ind w:leftChars="200" w:left="655" w:hangingChars="99" w:hanging="217"/>
        <w:jc w:val="left"/>
        <w:rPr>
          <w:rFonts w:ascii="ＭＳ 明朝" w:hAnsi="ＭＳ 明朝"/>
          <w:color w:val="000000" w:themeColor="text1"/>
        </w:rPr>
      </w:pPr>
      <w:r w:rsidRPr="00534608">
        <w:rPr>
          <w:rFonts w:ascii="ＭＳ 明朝" w:hAnsi="ＭＳ 明朝" w:hint="eastAsia"/>
          <w:color w:val="000000" w:themeColor="text1"/>
        </w:rPr>
        <w:t xml:space="preserve">① </w:t>
      </w:r>
      <w:r w:rsidRPr="00534608">
        <w:rPr>
          <w:rFonts w:hint="eastAsia"/>
          <w:color w:val="000000" w:themeColor="text1"/>
        </w:rPr>
        <w:t>ふぐ処理師</w:t>
      </w:r>
      <w:r w:rsidRPr="00534608">
        <w:rPr>
          <w:rFonts w:ascii="ＭＳ 明朝" w:hAnsi="ＭＳ 明朝" w:hint="eastAsia"/>
          <w:color w:val="000000" w:themeColor="text1"/>
        </w:rPr>
        <w:t>住所変更届（様式第４号の２）</w:t>
      </w:r>
    </w:p>
    <w:p w14:paraId="6C0BFC0A" w14:textId="77777777" w:rsidR="00346659" w:rsidRDefault="003F5DC3">
      <w:pPr>
        <w:autoSpaceDE w:val="0"/>
        <w:autoSpaceDN w:val="0"/>
        <w:adjustRightInd w:val="0"/>
        <w:ind w:leftChars="200" w:left="655" w:hangingChars="99" w:hanging="217"/>
        <w:jc w:val="left"/>
        <w:rPr>
          <w:rFonts w:ascii="ＭＳ 明朝" w:hAnsi="ＭＳ 明朝"/>
          <w:color w:val="000000" w:themeColor="text1"/>
        </w:rPr>
      </w:pPr>
      <w:r w:rsidRPr="00534608">
        <w:rPr>
          <w:rFonts w:ascii="ＭＳ 明朝" w:hAnsi="ＭＳ 明朝" w:hint="eastAsia"/>
          <w:color w:val="000000" w:themeColor="text1"/>
        </w:rPr>
        <w:t>② 変更の事実を証する書類</w:t>
      </w:r>
    </w:p>
    <w:p w14:paraId="22D10B3D" w14:textId="77777777" w:rsidR="00FA72B4" w:rsidRDefault="00FA72B4" w:rsidP="00FA72B4">
      <w:pPr>
        <w:autoSpaceDE w:val="0"/>
        <w:autoSpaceDN w:val="0"/>
        <w:adjustRightInd w:val="0"/>
        <w:ind w:left="2" w:firstLine="2"/>
        <w:jc w:val="left"/>
        <w:rPr>
          <w:rFonts w:ascii="ＭＳ 明朝" w:hAnsi="ＭＳ 明朝"/>
          <w:color w:val="000000" w:themeColor="text1"/>
        </w:rPr>
      </w:pPr>
      <w:r>
        <w:rPr>
          <w:rFonts w:ascii="ＭＳ 明朝" w:hAnsi="ＭＳ 明朝"/>
          <w:color w:val="000000" w:themeColor="text1"/>
        </w:rPr>
        <w:t xml:space="preserve">　</w:t>
      </w:r>
    </w:p>
    <w:p w14:paraId="48A8E386" w14:textId="77777777" w:rsidR="00FA72B4" w:rsidRDefault="00FA72B4" w:rsidP="00FA72B4">
      <w:pPr>
        <w:autoSpaceDE w:val="0"/>
        <w:autoSpaceDN w:val="0"/>
        <w:adjustRightInd w:val="0"/>
        <w:ind w:left="2" w:firstLineChars="100" w:firstLine="219"/>
        <w:jc w:val="left"/>
        <w:rPr>
          <w:rFonts w:ascii="ＭＳ 明朝" w:hAnsi="ＭＳ 明朝"/>
          <w:color w:val="000000" w:themeColor="text1"/>
        </w:rPr>
      </w:pPr>
      <w:r>
        <w:rPr>
          <w:rFonts w:ascii="ＭＳ 明朝" w:hAnsi="ＭＳ 明朝"/>
          <w:color w:val="000000" w:themeColor="text1"/>
        </w:rPr>
        <w:t>２　電子申請サービスを利用する場合</w:t>
      </w:r>
    </w:p>
    <w:p w14:paraId="122D66A5" w14:textId="77777777" w:rsidR="00FA72B4" w:rsidRPr="00FD72F9" w:rsidRDefault="00FA72B4" w:rsidP="00FD72F9">
      <w:pPr>
        <w:autoSpaceDE w:val="0"/>
        <w:autoSpaceDN w:val="0"/>
        <w:adjustRightInd w:val="0"/>
        <w:ind w:left="2" w:firstLineChars="100" w:firstLine="219"/>
        <w:jc w:val="left"/>
        <w:rPr>
          <w:rFonts w:ascii="ＭＳ 明朝" w:hAnsi="ＭＳ 明朝"/>
          <w:color w:val="000000" w:themeColor="text1"/>
        </w:rPr>
      </w:pPr>
      <w:r>
        <w:rPr>
          <w:rFonts w:ascii="ＭＳ 明朝" w:hAnsi="ＭＳ 明朝"/>
          <w:color w:val="000000" w:themeColor="text1"/>
        </w:rPr>
        <w:t xml:space="preserve">　電子申請サービスを利用する方は、以下の</w:t>
      </w:r>
      <w:r>
        <w:rPr>
          <w:rFonts w:ascii="ＭＳ 明朝" w:hAnsi="ＭＳ 明朝" w:hint="eastAsia"/>
          <w:color w:val="000000" w:themeColor="text1"/>
        </w:rPr>
        <w:t>ＵＲＬまたはＱＲコードから申請してください。</w:t>
      </w:r>
    </w:p>
    <w:p w14:paraId="72C78F0C" w14:textId="77777777" w:rsidR="00346659" w:rsidRDefault="00FD72F9">
      <w:pPr>
        <w:autoSpaceDE w:val="0"/>
        <w:autoSpaceDN w:val="0"/>
        <w:adjustRightInd w:val="0"/>
        <w:ind w:leftChars="200" w:left="438"/>
        <w:jc w:val="left"/>
        <w:rPr>
          <w:rFonts w:ascii="ＭＳ 明朝" w:hAnsi="ＭＳ 明朝"/>
          <w:color w:val="000000" w:themeColor="text1"/>
        </w:rPr>
      </w:pPr>
      <w:r>
        <w:rPr>
          <w:rFonts w:hint="eastAsia"/>
          <w:noProof/>
          <w:color w:val="000000" w:themeColor="text1"/>
        </w:rPr>
        <w:drawing>
          <wp:anchor distT="0" distB="0" distL="114300" distR="114300" simplePos="0" relativeHeight="251658240" behindDoc="0" locked="0" layoutInCell="1" allowOverlap="1" wp14:anchorId="57A3AC1C" wp14:editId="3D0EA48F">
            <wp:simplePos x="0" y="0"/>
            <wp:positionH relativeFrom="column">
              <wp:posOffset>4223385</wp:posOffset>
            </wp:positionH>
            <wp:positionV relativeFrom="paragraph">
              <wp:posOffset>10160</wp:posOffset>
            </wp:positionV>
            <wp:extent cx="971550" cy="9715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本番環境QRコード（ふぐ処理師住所変更）.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p>
    <w:p w14:paraId="6CC7A7A8" w14:textId="77777777" w:rsidR="00FD72F9" w:rsidRDefault="00FD72F9">
      <w:pPr>
        <w:autoSpaceDE w:val="0"/>
        <w:autoSpaceDN w:val="0"/>
        <w:adjustRightInd w:val="0"/>
        <w:ind w:leftChars="200" w:left="438"/>
        <w:jc w:val="left"/>
        <w:rPr>
          <w:rFonts w:ascii="ＭＳ 明朝" w:hAnsi="ＭＳ 明朝"/>
          <w:color w:val="000000" w:themeColor="text1"/>
        </w:rPr>
      </w:pPr>
    </w:p>
    <w:p w14:paraId="4277D23D" w14:textId="77777777" w:rsidR="00FD72F9" w:rsidRDefault="002D6569">
      <w:pPr>
        <w:autoSpaceDE w:val="0"/>
        <w:autoSpaceDN w:val="0"/>
        <w:adjustRightInd w:val="0"/>
        <w:ind w:leftChars="200" w:left="438"/>
        <w:jc w:val="left"/>
        <w:rPr>
          <w:rFonts w:ascii="ＭＳ 明朝" w:hAnsi="ＭＳ 明朝"/>
          <w:color w:val="000000" w:themeColor="text1"/>
        </w:rPr>
      </w:pPr>
      <w:hyperlink r:id="rId8" w:history="1">
        <w:r w:rsidR="00FD72F9" w:rsidRPr="001E08D9">
          <w:rPr>
            <w:rStyle w:val="a5"/>
            <w:rFonts w:ascii="ＭＳ 明朝" w:hAnsi="ＭＳ 明朝"/>
          </w:rPr>
          <w:t>https://s-kantan.jp/pref-tokushima-u/</w:t>
        </w:r>
      </w:hyperlink>
    </w:p>
    <w:p w14:paraId="09C951E5" w14:textId="77777777" w:rsidR="00FD72F9" w:rsidRDefault="00FD72F9">
      <w:pPr>
        <w:autoSpaceDE w:val="0"/>
        <w:autoSpaceDN w:val="0"/>
        <w:adjustRightInd w:val="0"/>
        <w:ind w:leftChars="200" w:left="438"/>
        <w:jc w:val="left"/>
        <w:rPr>
          <w:rFonts w:ascii="ＭＳ 明朝" w:hAnsi="ＭＳ 明朝"/>
          <w:color w:val="000000" w:themeColor="text1"/>
        </w:rPr>
      </w:pPr>
      <w:r>
        <w:rPr>
          <w:rFonts w:ascii="ＭＳ 明朝" w:hAnsi="ＭＳ 明朝"/>
          <w:color w:val="000000" w:themeColor="text1"/>
        </w:rPr>
        <w:t>＊『ふぐ処理師住所変更』をクリックしてください。</w:t>
      </w:r>
    </w:p>
    <w:p w14:paraId="0B57689B" w14:textId="77777777" w:rsidR="00FD72F9" w:rsidRDefault="00FD72F9">
      <w:pPr>
        <w:autoSpaceDE w:val="0"/>
        <w:autoSpaceDN w:val="0"/>
        <w:adjustRightInd w:val="0"/>
        <w:ind w:leftChars="200" w:left="438"/>
        <w:jc w:val="left"/>
        <w:rPr>
          <w:rFonts w:ascii="ＭＳ 明朝" w:hAnsi="ＭＳ 明朝"/>
          <w:color w:val="000000" w:themeColor="text1"/>
        </w:rPr>
      </w:pPr>
    </w:p>
    <w:p w14:paraId="38DC8631" w14:textId="77777777" w:rsidR="00D07451" w:rsidRPr="00534608" w:rsidRDefault="00D07451">
      <w:pPr>
        <w:autoSpaceDE w:val="0"/>
        <w:autoSpaceDN w:val="0"/>
        <w:adjustRightInd w:val="0"/>
        <w:ind w:leftChars="200" w:left="438"/>
        <w:jc w:val="left"/>
        <w:rPr>
          <w:rFonts w:ascii="ＭＳ 明朝" w:hAnsi="ＭＳ 明朝"/>
          <w:color w:val="000000" w:themeColor="text1"/>
        </w:rPr>
      </w:pPr>
    </w:p>
    <w:p w14:paraId="3354AE71" w14:textId="77777777" w:rsidR="00346659" w:rsidRPr="00534608" w:rsidRDefault="003F5DC3">
      <w:pPr>
        <w:autoSpaceDE w:val="0"/>
        <w:autoSpaceDN w:val="0"/>
        <w:adjustRightInd w:val="0"/>
        <w:jc w:val="left"/>
        <w:rPr>
          <w:rFonts w:ascii="ＭＳ 明朝" w:hAnsi="ＭＳ 明朝"/>
          <w:b/>
          <w:color w:val="000000" w:themeColor="text1"/>
          <w:sz w:val="28"/>
        </w:rPr>
      </w:pPr>
      <w:r w:rsidRPr="00534608">
        <w:rPr>
          <w:rFonts w:ascii="ＭＳ 明朝" w:hAnsi="ＭＳ 明朝" w:hint="eastAsia"/>
          <w:b/>
          <w:color w:val="000000" w:themeColor="text1"/>
          <w:sz w:val="28"/>
        </w:rPr>
        <w:t>第６　ふぐ処理師免許の書換え交付及び再交付について</w:t>
      </w:r>
    </w:p>
    <w:p w14:paraId="52B4FE5D" w14:textId="77777777" w:rsidR="00346659" w:rsidRPr="00534608" w:rsidRDefault="003F5DC3">
      <w:pPr>
        <w:ind w:leftChars="100" w:left="219" w:firstLineChars="99" w:firstLine="217"/>
        <w:rPr>
          <w:rFonts w:ascii="ＭＳ 明朝" w:hAnsi="ＭＳ 明朝"/>
          <w:color w:val="000000" w:themeColor="text1"/>
        </w:rPr>
      </w:pPr>
      <w:r w:rsidRPr="00534608">
        <w:rPr>
          <w:rFonts w:ascii="ＭＳ 明朝" w:hAnsi="ＭＳ 明朝" w:hint="eastAsia"/>
          <w:color w:val="000000" w:themeColor="text1"/>
        </w:rPr>
        <w:t>ふぐ処理師は、免許証の記載事項に変更を生じたときは、速やかに、その免許証を添えて、書換え交付を申請しなければなりません。</w:t>
      </w:r>
    </w:p>
    <w:p w14:paraId="048F2369" w14:textId="77777777" w:rsidR="00346659" w:rsidRPr="00534608" w:rsidRDefault="003F5DC3">
      <w:pPr>
        <w:ind w:leftChars="100" w:left="219" w:firstLineChars="99" w:firstLine="217"/>
        <w:rPr>
          <w:rFonts w:ascii="ＭＳ 明朝" w:hAnsi="ＭＳ 明朝"/>
          <w:color w:val="000000" w:themeColor="text1"/>
        </w:rPr>
      </w:pPr>
      <w:r w:rsidRPr="00534608">
        <w:rPr>
          <w:rFonts w:ascii="ＭＳ 明朝" w:hAnsi="ＭＳ 明朝" w:hint="eastAsia"/>
          <w:color w:val="000000" w:themeColor="text1"/>
        </w:rPr>
        <w:t>また、免許証を亡失し、又は毀損したときは、速やかに、免許証の再交付を申請しなければなりません。</w:t>
      </w:r>
    </w:p>
    <w:p w14:paraId="024E1CA9" w14:textId="77777777" w:rsidR="00346659" w:rsidRPr="00534608" w:rsidRDefault="003F5DC3">
      <w:pPr>
        <w:autoSpaceDE w:val="0"/>
        <w:autoSpaceDN w:val="0"/>
        <w:adjustRightInd w:val="0"/>
        <w:spacing w:beforeLines="50" w:before="177"/>
        <w:ind w:leftChars="100" w:left="219"/>
        <w:jc w:val="left"/>
        <w:rPr>
          <w:rFonts w:ascii="ＭＳ 明朝" w:hAnsi="ＭＳ 明朝"/>
          <w:color w:val="000000" w:themeColor="text1"/>
        </w:rPr>
      </w:pPr>
      <w:r w:rsidRPr="00534608">
        <w:rPr>
          <w:rFonts w:ascii="ＭＳ 明朝" w:hAnsi="ＭＳ 明朝" w:hint="eastAsia"/>
          <w:color w:val="000000" w:themeColor="text1"/>
        </w:rPr>
        <w:t>１　書換えの申請手続き</w:t>
      </w:r>
    </w:p>
    <w:p w14:paraId="09AE24A3" w14:textId="77777777" w:rsidR="00346659" w:rsidRPr="00534608" w:rsidRDefault="003F5DC3">
      <w:pPr>
        <w:autoSpaceDE w:val="0"/>
        <w:autoSpaceDN w:val="0"/>
        <w:adjustRightInd w:val="0"/>
        <w:ind w:leftChars="200" w:left="438"/>
        <w:jc w:val="left"/>
        <w:rPr>
          <w:rFonts w:ascii="ＭＳ 明朝" w:hAnsi="ＭＳ 明朝"/>
          <w:color w:val="000000" w:themeColor="text1"/>
        </w:rPr>
      </w:pPr>
      <w:r w:rsidRPr="00534608">
        <w:rPr>
          <w:rFonts w:ascii="ＭＳ 明朝" w:hAnsi="ＭＳ 明朝" w:hint="eastAsia"/>
          <w:color w:val="000000" w:themeColor="text1"/>
        </w:rPr>
        <w:t>免許証の書換えが必要な方は、次のものを</w:t>
      </w:r>
      <w:r w:rsidR="00511FBE" w:rsidRPr="00534608">
        <w:rPr>
          <w:rFonts w:ascii="ＭＳ 明朝" w:hAnsi="ＭＳ 明朝" w:hint="eastAsia"/>
          <w:color w:val="000000" w:themeColor="text1"/>
        </w:rPr>
        <w:t>食品衛生協会</w:t>
      </w:r>
      <w:r w:rsidRPr="00534608">
        <w:rPr>
          <w:rFonts w:ascii="ＭＳ 明朝" w:hAnsi="ＭＳ 明朝" w:hint="eastAsia"/>
          <w:color w:val="000000" w:themeColor="text1"/>
        </w:rPr>
        <w:t>へ提出してください。</w:t>
      </w:r>
    </w:p>
    <w:p w14:paraId="78C03F41" w14:textId="77777777" w:rsidR="00346659" w:rsidRPr="00534608" w:rsidRDefault="003F5DC3">
      <w:pPr>
        <w:autoSpaceDE w:val="0"/>
        <w:autoSpaceDN w:val="0"/>
        <w:adjustRightInd w:val="0"/>
        <w:ind w:leftChars="200" w:left="655" w:hangingChars="99" w:hanging="217"/>
        <w:jc w:val="left"/>
        <w:rPr>
          <w:rFonts w:ascii="ＭＳ 明朝" w:hAnsi="ＭＳ 明朝"/>
          <w:color w:val="000000" w:themeColor="text1"/>
        </w:rPr>
      </w:pPr>
      <w:r w:rsidRPr="00534608">
        <w:rPr>
          <w:rFonts w:ascii="ＭＳ 明朝" w:hAnsi="ＭＳ 明朝" w:hint="eastAsia"/>
          <w:color w:val="000000" w:themeColor="text1"/>
        </w:rPr>
        <w:t xml:space="preserve">① </w:t>
      </w:r>
      <w:r w:rsidRPr="00534608">
        <w:rPr>
          <w:rFonts w:hint="eastAsia"/>
          <w:color w:val="000000" w:themeColor="text1"/>
        </w:rPr>
        <w:t>ふぐ処理師</w:t>
      </w:r>
      <w:r w:rsidRPr="00534608">
        <w:rPr>
          <w:rFonts w:ascii="ＭＳ 明朝" w:hAnsi="ＭＳ 明朝" w:hint="eastAsia"/>
          <w:color w:val="000000" w:themeColor="text1"/>
        </w:rPr>
        <w:t>免許証書換え交付申請書（様式第６号）</w:t>
      </w:r>
    </w:p>
    <w:p w14:paraId="0247A0BC" w14:textId="77777777" w:rsidR="00346659" w:rsidRPr="00534608" w:rsidRDefault="003F5DC3">
      <w:pPr>
        <w:autoSpaceDE w:val="0"/>
        <w:autoSpaceDN w:val="0"/>
        <w:adjustRightInd w:val="0"/>
        <w:ind w:leftChars="200" w:left="655" w:hangingChars="99" w:hanging="217"/>
        <w:jc w:val="left"/>
        <w:rPr>
          <w:color w:val="000000" w:themeColor="text1"/>
        </w:rPr>
      </w:pPr>
      <w:r w:rsidRPr="00534608">
        <w:rPr>
          <w:rFonts w:ascii="ＭＳ 明朝" w:hAnsi="ＭＳ 明朝" w:hint="eastAsia"/>
          <w:color w:val="000000" w:themeColor="text1"/>
        </w:rPr>
        <w:t xml:space="preserve">② </w:t>
      </w:r>
      <w:r w:rsidRPr="00534608">
        <w:rPr>
          <w:rFonts w:hint="eastAsia"/>
          <w:color w:val="000000" w:themeColor="text1"/>
        </w:rPr>
        <w:t>ふぐ処理師</w:t>
      </w:r>
      <w:r w:rsidRPr="00534608">
        <w:rPr>
          <w:rFonts w:ascii="ＭＳ 明朝" w:hAnsi="ＭＳ 明朝" w:hint="eastAsia"/>
          <w:color w:val="000000" w:themeColor="text1"/>
        </w:rPr>
        <w:t>免許証</w:t>
      </w:r>
    </w:p>
    <w:p w14:paraId="10EE07DE" w14:textId="77777777" w:rsidR="00346659" w:rsidRPr="00534608" w:rsidRDefault="003F5DC3">
      <w:pPr>
        <w:autoSpaceDE w:val="0"/>
        <w:autoSpaceDN w:val="0"/>
        <w:adjustRightInd w:val="0"/>
        <w:ind w:leftChars="200" w:left="655" w:hangingChars="99" w:hanging="217"/>
        <w:jc w:val="left"/>
        <w:rPr>
          <w:color w:val="000000" w:themeColor="text1"/>
        </w:rPr>
      </w:pPr>
      <w:r w:rsidRPr="00534608">
        <w:rPr>
          <w:rFonts w:ascii="ＭＳ 明朝" w:hAnsi="ＭＳ 明朝" w:hint="eastAsia"/>
          <w:color w:val="000000" w:themeColor="text1"/>
        </w:rPr>
        <w:t>③ 変更の事実を証する書類</w:t>
      </w:r>
    </w:p>
    <w:p w14:paraId="16B092A4" w14:textId="77777777" w:rsidR="00346659" w:rsidRPr="00534608" w:rsidRDefault="003F5DC3">
      <w:pPr>
        <w:autoSpaceDE w:val="0"/>
        <w:autoSpaceDN w:val="0"/>
        <w:adjustRightInd w:val="0"/>
        <w:ind w:leftChars="200" w:left="438"/>
        <w:jc w:val="left"/>
        <w:rPr>
          <w:rFonts w:ascii="ＭＳ 明朝" w:hAnsi="ＭＳ 明朝"/>
          <w:color w:val="000000" w:themeColor="text1"/>
        </w:rPr>
      </w:pPr>
      <w:r w:rsidRPr="00534608">
        <w:rPr>
          <w:rFonts w:ascii="ＭＳ 明朝" w:hAnsi="ＭＳ 明朝" w:hint="eastAsia"/>
          <w:color w:val="000000" w:themeColor="text1"/>
        </w:rPr>
        <w:t>④ 手数料　3,000円（徳島県収入証紙による）</w:t>
      </w:r>
    </w:p>
    <w:p w14:paraId="0EF65088" w14:textId="77777777" w:rsidR="00346659" w:rsidRPr="00534608" w:rsidRDefault="003F5DC3">
      <w:pPr>
        <w:autoSpaceDE w:val="0"/>
        <w:autoSpaceDN w:val="0"/>
        <w:adjustRightInd w:val="0"/>
        <w:spacing w:beforeLines="50" w:before="177"/>
        <w:ind w:leftChars="100" w:left="219"/>
        <w:jc w:val="left"/>
        <w:rPr>
          <w:rFonts w:ascii="ＭＳ 明朝" w:hAnsi="ＭＳ 明朝"/>
          <w:color w:val="000000" w:themeColor="text1"/>
        </w:rPr>
      </w:pPr>
      <w:r w:rsidRPr="00534608">
        <w:rPr>
          <w:rFonts w:ascii="ＭＳ 明朝" w:hAnsi="ＭＳ 明朝" w:hint="eastAsia"/>
          <w:color w:val="000000" w:themeColor="text1"/>
        </w:rPr>
        <w:t>２　再交付の申請手続き</w:t>
      </w:r>
    </w:p>
    <w:p w14:paraId="1A7C38AA" w14:textId="77777777" w:rsidR="00346659" w:rsidRPr="00534608" w:rsidRDefault="003F5DC3">
      <w:pPr>
        <w:autoSpaceDE w:val="0"/>
        <w:autoSpaceDN w:val="0"/>
        <w:adjustRightInd w:val="0"/>
        <w:ind w:leftChars="200" w:left="438"/>
        <w:jc w:val="left"/>
        <w:rPr>
          <w:rFonts w:ascii="ＭＳ 明朝" w:hAnsi="ＭＳ 明朝"/>
          <w:color w:val="000000" w:themeColor="text1"/>
        </w:rPr>
      </w:pPr>
      <w:r w:rsidRPr="00534608">
        <w:rPr>
          <w:rFonts w:ascii="ＭＳ 明朝" w:hAnsi="ＭＳ 明朝" w:hint="eastAsia"/>
          <w:color w:val="000000" w:themeColor="text1"/>
        </w:rPr>
        <w:t>免許証の再交付が必要な方は、次のものを</w:t>
      </w:r>
      <w:r w:rsidR="00511FBE" w:rsidRPr="00534608">
        <w:rPr>
          <w:rFonts w:ascii="ＭＳ 明朝" w:hAnsi="ＭＳ 明朝" w:hint="eastAsia"/>
          <w:color w:val="000000" w:themeColor="text1"/>
        </w:rPr>
        <w:t>食品衛生協会</w:t>
      </w:r>
      <w:r w:rsidRPr="00534608">
        <w:rPr>
          <w:rFonts w:ascii="ＭＳ 明朝" w:hAnsi="ＭＳ 明朝" w:hint="eastAsia"/>
          <w:color w:val="000000" w:themeColor="text1"/>
        </w:rPr>
        <w:t>へ提出してください。</w:t>
      </w:r>
    </w:p>
    <w:p w14:paraId="2A96A1A2" w14:textId="77777777" w:rsidR="00346659" w:rsidRPr="00534608" w:rsidRDefault="003F5DC3">
      <w:pPr>
        <w:autoSpaceDE w:val="0"/>
        <w:autoSpaceDN w:val="0"/>
        <w:adjustRightInd w:val="0"/>
        <w:ind w:leftChars="200" w:left="655" w:hangingChars="99" w:hanging="217"/>
        <w:jc w:val="left"/>
        <w:rPr>
          <w:rFonts w:ascii="ＭＳ 明朝" w:hAnsi="ＭＳ 明朝"/>
          <w:color w:val="000000" w:themeColor="text1"/>
        </w:rPr>
      </w:pPr>
      <w:r w:rsidRPr="00534608">
        <w:rPr>
          <w:rFonts w:ascii="ＭＳ 明朝" w:hAnsi="ＭＳ 明朝" w:hint="eastAsia"/>
          <w:color w:val="000000" w:themeColor="text1"/>
        </w:rPr>
        <w:t xml:space="preserve">① </w:t>
      </w:r>
      <w:r w:rsidRPr="00534608">
        <w:rPr>
          <w:rFonts w:hint="eastAsia"/>
          <w:color w:val="000000" w:themeColor="text1"/>
        </w:rPr>
        <w:t>ふぐ処理師</w:t>
      </w:r>
      <w:r w:rsidRPr="00534608">
        <w:rPr>
          <w:rFonts w:ascii="ＭＳ 明朝" w:hAnsi="ＭＳ 明朝" w:hint="eastAsia"/>
          <w:color w:val="000000" w:themeColor="text1"/>
        </w:rPr>
        <w:t>免許証再交付申請書（様式第７号）</w:t>
      </w:r>
    </w:p>
    <w:p w14:paraId="6FC38F74" w14:textId="77777777" w:rsidR="00346659" w:rsidRPr="00534608" w:rsidRDefault="003F5DC3">
      <w:pPr>
        <w:autoSpaceDE w:val="0"/>
        <w:autoSpaceDN w:val="0"/>
        <w:adjustRightInd w:val="0"/>
        <w:ind w:leftChars="200" w:left="655" w:hangingChars="99" w:hanging="217"/>
        <w:jc w:val="left"/>
        <w:rPr>
          <w:rFonts w:ascii="ＭＳ 明朝" w:hAnsi="ＭＳ 明朝"/>
          <w:color w:val="000000" w:themeColor="text1"/>
        </w:rPr>
      </w:pPr>
      <w:r w:rsidRPr="00534608">
        <w:rPr>
          <w:rFonts w:ascii="ＭＳ 明朝" w:hAnsi="ＭＳ 明朝" w:hint="eastAsia"/>
          <w:color w:val="000000" w:themeColor="text1"/>
        </w:rPr>
        <w:t>② 写真（</w:t>
      </w:r>
      <w:r w:rsidRPr="00534608">
        <w:rPr>
          <w:rFonts w:ascii="ＭＳ明朝" w:eastAsia="ＭＳ明朝" w:hAnsi="ＭＳ明朝"/>
          <w:color w:val="000000" w:themeColor="text1"/>
        </w:rPr>
        <w:t>申請前</w:t>
      </w:r>
      <w:r w:rsidRPr="00534608">
        <w:rPr>
          <w:rFonts w:ascii="ＭＳ明朝" w:eastAsia="ＭＳ明朝" w:hAnsi="ＭＳ明朝" w:hint="eastAsia"/>
          <w:color w:val="000000" w:themeColor="text1"/>
        </w:rPr>
        <w:t>６か月</w:t>
      </w:r>
      <w:r w:rsidRPr="00534608">
        <w:rPr>
          <w:rFonts w:ascii="ＭＳ明朝" w:eastAsia="ＭＳ明朝" w:hAnsi="ＭＳ明朝"/>
          <w:color w:val="000000" w:themeColor="text1"/>
        </w:rPr>
        <w:t>以内に正面から撮影した無帽かつ無背景の上半身像で、縦</w:t>
      </w:r>
      <w:r w:rsidRPr="00534608">
        <w:rPr>
          <w:rFonts w:ascii="ＭＳ 明朝" w:hAnsi="ＭＳ 明朝" w:hint="eastAsia"/>
          <w:color w:val="000000" w:themeColor="text1"/>
        </w:rPr>
        <w:t>3.0cm、横2.4cmのものであって、その裏面に氏名及び撮影年月日を記入したもの）</w:t>
      </w:r>
    </w:p>
    <w:p w14:paraId="3C63398C" w14:textId="77777777" w:rsidR="00346659" w:rsidRPr="00534608" w:rsidRDefault="003F5DC3">
      <w:pPr>
        <w:autoSpaceDE w:val="0"/>
        <w:autoSpaceDN w:val="0"/>
        <w:adjustRightInd w:val="0"/>
        <w:ind w:leftChars="200" w:left="438"/>
        <w:jc w:val="left"/>
        <w:rPr>
          <w:rFonts w:ascii="ＭＳ 明朝" w:hAnsi="ＭＳ 明朝"/>
          <w:color w:val="000000" w:themeColor="text1"/>
        </w:rPr>
      </w:pPr>
      <w:r w:rsidRPr="00534608">
        <w:rPr>
          <w:rFonts w:ascii="ＭＳ 明朝" w:hAnsi="ＭＳ 明朝" w:hint="eastAsia"/>
          <w:color w:val="000000" w:themeColor="text1"/>
        </w:rPr>
        <w:t>③ 手数料　3,000円（徳島県収入証紙による）</w:t>
      </w:r>
    </w:p>
    <w:p w14:paraId="45A3729F" w14:textId="77777777" w:rsidR="00346659" w:rsidRDefault="00346659">
      <w:pPr>
        <w:autoSpaceDE w:val="0"/>
        <w:autoSpaceDN w:val="0"/>
        <w:adjustRightInd w:val="0"/>
        <w:ind w:leftChars="200" w:left="438"/>
        <w:jc w:val="left"/>
        <w:rPr>
          <w:rFonts w:ascii="ＭＳ 明朝" w:hAnsi="ＭＳ 明朝"/>
          <w:b/>
          <w:color w:val="000000" w:themeColor="text1"/>
        </w:rPr>
      </w:pPr>
    </w:p>
    <w:p w14:paraId="08589C7E" w14:textId="77777777" w:rsidR="00BE16B0" w:rsidRDefault="00BE16B0">
      <w:pPr>
        <w:autoSpaceDE w:val="0"/>
        <w:autoSpaceDN w:val="0"/>
        <w:adjustRightInd w:val="0"/>
        <w:ind w:leftChars="200" w:left="438"/>
        <w:jc w:val="left"/>
        <w:rPr>
          <w:rFonts w:ascii="ＭＳ 明朝" w:hAnsi="ＭＳ 明朝"/>
          <w:b/>
          <w:color w:val="000000" w:themeColor="text1"/>
        </w:rPr>
      </w:pPr>
    </w:p>
    <w:p w14:paraId="03749106" w14:textId="77777777" w:rsidR="00BE16B0" w:rsidRDefault="00BE16B0">
      <w:pPr>
        <w:autoSpaceDE w:val="0"/>
        <w:autoSpaceDN w:val="0"/>
        <w:adjustRightInd w:val="0"/>
        <w:ind w:leftChars="200" w:left="438"/>
        <w:jc w:val="left"/>
        <w:rPr>
          <w:rFonts w:ascii="ＭＳ 明朝" w:hAnsi="ＭＳ 明朝"/>
          <w:b/>
          <w:color w:val="000000" w:themeColor="text1"/>
        </w:rPr>
      </w:pPr>
    </w:p>
    <w:p w14:paraId="65546FC0" w14:textId="77777777" w:rsidR="00BE16B0" w:rsidRDefault="00BE16B0">
      <w:pPr>
        <w:autoSpaceDE w:val="0"/>
        <w:autoSpaceDN w:val="0"/>
        <w:adjustRightInd w:val="0"/>
        <w:ind w:leftChars="200" w:left="438"/>
        <w:jc w:val="left"/>
        <w:rPr>
          <w:rFonts w:ascii="ＭＳ 明朝" w:hAnsi="ＭＳ 明朝"/>
          <w:b/>
          <w:color w:val="000000" w:themeColor="text1"/>
        </w:rPr>
      </w:pPr>
    </w:p>
    <w:p w14:paraId="5DACF5EE" w14:textId="77777777" w:rsidR="00BE16B0" w:rsidRPr="00534608" w:rsidRDefault="00BE16B0">
      <w:pPr>
        <w:autoSpaceDE w:val="0"/>
        <w:autoSpaceDN w:val="0"/>
        <w:adjustRightInd w:val="0"/>
        <w:ind w:leftChars="200" w:left="438"/>
        <w:jc w:val="left"/>
        <w:rPr>
          <w:rFonts w:ascii="ＭＳ 明朝" w:hAnsi="ＭＳ 明朝"/>
          <w:b/>
          <w:color w:val="000000" w:themeColor="text1"/>
        </w:rPr>
      </w:pPr>
    </w:p>
    <w:p w14:paraId="2A711188" w14:textId="77777777" w:rsidR="00346659" w:rsidRPr="00534608" w:rsidRDefault="003F5DC3">
      <w:pPr>
        <w:autoSpaceDE w:val="0"/>
        <w:autoSpaceDN w:val="0"/>
        <w:adjustRightInd w:val="0"/>
        <w:spacing w:afterLines="50" w:after="177"/>
        <w:jc w:val="left"/>
        <w:rPr>
          <w:rFonts w:ascii="ＭＳ 明朝" w:hAnsi="ＭＳ 明朝"/>
          <w:color w:val="000000" w:themeColor="text1"/>
        </w:rPr>
      </w:pPr>
      <w:r w:rsidRPr="00534608">
        <w:rPr>
          <w:rFonts w:ascii="ＭＳ 明朝" w:hAnsi="ＭＳ 明朝" w:hint="eastAsia"/>
          <w:b/>
          <w:color w:val="000000" w:themeColor="text1"/>
        </w:rPr>
        <w:lastRenderedPageBreak/>
        <w:t>【ふぐ処理師に関する問い合わせ先】</w:t>
      </w:r>
    </w:p>
    <w:tbl>
      <w:tblPr>
        <w:tblStyle w:val="1"/>
        <w:tblW w:w="0" w:type="auto"/>
        <w:tblInd w:w="223" w:type="dxa"/>
        <w:tblLayout w:type="fixed"/>
        <w:tblLook w:val="04A0" w:firstRow="1" w:lastRow="0" w:firstColumn="1" w:lastColumn="0" w:noHBand="0" w:noVBand="1"/>
      </w:tblPr>
      <w:tblGrid>
        <w:gridCol w:w="3883"/>
        <w:gridCol w:w="5263"/>
      </w:tblGrid>
      <w:tr w:rsidR="00534608" w:rsidRPr="00534608" w14:paraId="71B4BB27" w14:textId="77777777" w:rsidTr="00D07451">
        <w:trPr>
          <w:trHeight w:val="1314"/>
        </w:trPr>
        <w:tc>
          <w:tcPr>
            <w:tcW w:w="3883" w:type="dxa"/>
            <w:vAlign w:val="center"/>
          </w:tcPr>
          <w:p w14:paraId="4EBA6B18" w14:textId="77777777" w:rsidR="00346659" w:rsidRPr="00534608" w:rsidRDefault="003F5DC3">
            <w:pPr>
              <w:rPr>
                <w:rFonts w:ascii="ＭＳ 明朝" w:hAnsi="ＭＳ 明朝"/>
                <w:color w:val="000000" w:themeColor="text1"/>
              </w:rPr>
            </w:pPr>
            <w:r w:rsidRPr="00534608">
              <w:rPr>
                <w:rFonts w:ascii="ＭＳ 明朝" w:hAnsi="ＭＳ 明朝" w:hint="eastAsia"/>
                <w:color w:val="000000" w:themeColor="text1"/>
              </w:rPr>
              <w:t>一般社団法人徳島県</w:t>
            </w:r>
            <w:r w:rsidR="00511FBE" w:rsidRPr="00534608">
              <w:rPr>
                <w:rFonts w:ascii="ＭＳ 明朝" w:hAnsi="ＭＳ 明朝" w:hint="eastAsia"/>
                <w:color w:val="000000" w:themeColor="text1"/>
              </w:rPr>
              <w:t>食品衛生協会</w:t>
            </w:r>
          </w:p>
        </w:tc>
        <w:tc>
          <w:tcPr>
            <w:tcW w:w="5263" w:type="dxa"/>
            <w:vAlign w:val="center"/>
          </w:tcPr>
          <w:p w14:paraId="60AB45A4" w14:textId="77777777" w:rsidR="00346659" w:rsidRPr="00534608" w:rsidRDefault="003F5DC3">
            <w:pPr>
              <w:rPr>
                <w:rFonts w:ascii="ＭＳ 明朝" w:hAnsi="ＭＳ 明朝"/>
                <w:color w:val="000000" w:themeColor="text1"/>
              </w:rPr>
            </w:pPr>
            <w:r w:rsidRPr="00534608">
              <w:rPr>
                <w:rFonts w:ascii="ＭＳ 明朝" w:hAnsi="ＭＳ 明朝" w:hint="eastAsia"/>
                <w:color w:val="000000" w:themeColor="text1"/>
              </w:rPr>
              <w:t>〒770-</w:t>
            </w:r>
            <w:r w:rsidR="00013641">
              <w:rPr>
                <w:rFonts w:ascii="ＭＳ 明朝" w:hAnsi="ＭＳ 明朝" w:hint="eastAsia"/>
                <w:color w:val="000000" w:themeColor="text1"/>
              </w:rPr>
              <w:t>8570</w:t>
            </w:r>
            <w:r w:rsidRPr="00534608">
              <w:rPr>
                <w:rFonts w:ascii="ＭＳ 明朝" w:hAnsi="ＭＳ 明朝" w:hint="eastAsia"/>
                <w:color w:val="000000" w:themeColor="text1"/>
              </w:rPr>
              <w:t xml:space="preserve">　</w:t>
            </w:r>
            <w:r w:rsidR="00511FBE" w:rsidRPr="00534608">
              <w:rPr>
                <w:rFonts w:ascii="ＭＳ 明朝" w:hAnsi="ＭＳ 明朝" w:hint="eastAsia"/>
                <w:color w:val="000000" w:themeColor="text1"/>
              </w:rPr>
              <w:t>徳島市万代町１丁目１番地</w:t>
            </w:r>
          </w:p>
          <w:p w14:paraId="259BA130" w14:textId="77777777" w:rsidR="00511FBE" w:rsidRPr="00534608" w:rsidRDefault="00511FBE">
            <w:pPr>
              <w:rPr>
                <w:rFonts w:ascii="ＭＳ 明朝" w:hAnsi="ＭＳ 明朝"/>
                <w:color w:val="000000" w:themeColor="text1"/>
              </w:rPr>
            </w:pPr>
            <w:r w:rsidRPr="00534608">
              <w:rPr>
                <w:rFonts w:ascii="ＭＳ 明朝" w:hAnsi="ＭＳ 明朝" w:hint="eastAsia"/>
                <w:color w:val="000000" w:themeColor="text1"/>
              </w:rPr>
              <w:t xml:space="preserve">            徳島県安全衛生課内</w:t>
            </w:r>
          </w:p>
          <w:p w14:paraId="5E836489" w14:textId="77777777" w:rsidR="00346659" w:rsidRPr="00534608" w:rsidRDefault="003F5DC3">
            <w:pPr>
              <w:ind w:firstLineChars="600" w:firstLine="1314"/>
              <w:rPr>
                <w:rFonts w:ascii="ＭＳ 明朝" w:hAnsi="ＭＳ 明朝"/>
                <w:color w:val="000000" w:themeColor="text1"/>
              </w:rPr>
            </w:pPr>
            <w:r w:rsidRPr="00534608">
              <w:rPr>
                <w:rFonts w:ascii="ＭＳ 明朝" w:hAnsi="ＭＳ 明朝" w:hint="eastAsia"/>
                <w:color w:val="000000" w:themeColor="text1"/>
              </w:rPr>
              <w:t>（電話　088-</w:t>
            </w:r>
            <w:r w:rsidR="00D55033" w:rsidRPr="00534608">
              <w:rPr>
                <w:rFonts w:ascii="ＭＳ 明朝" w:hAnsi="ＭＳ 明朝" w:hint="eastAsia"/>
                <w:color w:val="000000" w:themeColor="text1"/>
              </w:rPr>
              <w:t>621-2219</w:t>
            </w:r>
            <w:r w:rsidRPr="00534608">
              <w:rPr>
                <w:rFonts w:ascii="ＭＳ 明朝" w:hAnsi="ＭＳ 明朝" w:hint="eastAsia"/>
                <w:color w:val="000000" w:themeColor="text1"/>
              </w:rPr>
              <w:t>）</w:t>
            </w:r>
          </w:p>
        </w:tc>
      </w:tr>
      <w:tr w:rsidR="00534608" w:rsidRPr="00534608" w14:paraId="50A3BD3E" w14:textId="77777777" w:rsidTr="00D07451">
        <w:trPr>
          <w:trHeight w:val="1106"/>
        </w:trPr>
        <w:tc>
          <w:tcPr>
            <w:tcW w:w="3883" w:type="dxa"/>
            <w:vAlign w:val="center"/>
          </w:tcPr>
          <w:p w14:paraId="3D7CA9C6" w14:textId="5D341E79" w:rsidR="00346659" w:rsidRPr="00534608" w:rsidRDefault="003F5DC3">
            <w:pPr>
              <w:rPr>
                <w:rFonts w:ascii="ＭＳ 明朝" w:hAnsi="ＭＳ 明朝"/>
                <w:color w:val="000000" w:themeColor="text1"/>
              </w:rPr>
            </w:pPr>
            <w:r w:rsidRPr="00534608">
              <w:rPr>
                <w:rFonts w:ascii="ＭＳ 明朝" w:hAnsi="ＭＳ 明朝" w:hint="eastAsia"/>
                <w:color w:val="000000" w:themeColor="text1"/>
              </w:rPr>
              <w:t>徳島県</w:t>
            </w:r>
            <w:r w:rsidR="002D6569">
              <w:rPr>
                <w:rFonts w:ascii="ＭＳ 明朝" w:hAnsi="ＭＳ 明朝" w:hint="eastAsia"/>
                <w:color w:val="000000" w:themeColor="text1"/>
              </w:rPr>
              <w:t>生活環境</w:t>
            </w:r>
            <w:r w:rsidRPr="00534608">
              <w:rPr>
                <w:rFonts w:ascii="ＭＳ 明朝" w:hAnsi="ＭＳ 明朝" w:hint="eastAsia"/>
                <w:color w:val="000000" w:themeColor="text1"/>
              </w:rPr>
              <w:t>部</w:t>
            </w:r>
            <w:r w:rsidR="00D07451" w:rsidRPr="00534608">
              <w:rPr>
                <w:rFonts w:ascii="ＭＳ 明朝" w:hAnsi="ＭＳ 明朝" w:hint="eastAsia"/>
                <w:color w:val="000000" w:themeColor="text1"/>
              </w:rPr>
              <w:t>安全衛生課</w:t>
            </w:r>
          </w:p>
          <w:p w14:paraId="7289EC44" w14:textId="4CE1749D" w:rsidR="00346659" w:rsidRPr="00534608" w:rsidRDefault="003F5DC3" w:rsidP="002D6569">
            <w:pPr>
              <w:ind w:firstLineChars="500" w:firstLine="1095"/>
              <w:rPr>
                <w:rFonts w:ascii="ＭＳ 明朝" w:hAnsi="ＭＳ 明朝"/>
                <w:color w:val="000000" w:themeColor="text1"/>
              </w:rPr>
            </w:pPr>
            <w:r w:rsidRPr="00534608">
              <w:rPr>
                <w:rFonts w:ascii="ＭＳ 明朝" w:hAnsi="ＭＳ 明朝" w:hint="eastAsia"/>
                <w:color w:val="000000" w:themeColor="text1"/>
              </w:rPr>
              <w:t>食品安全</w:t>
            </w:r>
            <w:r w:rsidR="002D6569">
              <w:rPr>
                <w:rFonts w:ascii="ＭＳ 明朝" w:hAnsi="ＭＳ 明朝" w:hint="eastAsia"/>
                <w:color w:val="000000" w:themeColor="text1"/>
              </w:rPr>
              <w:t>・生活衛生</w:t>
            </w:r>
            <w:r w:rsidRPr="00534608">
              <w:rPr>
                <w:rFonts w:ascii="ＭＳ 明朝" w:hAnsi="ＭＳ 明朝" w:hint="eastAsia"/>
                <w:color w:val="000000" w:themeColor="text1"/>
              </w:rPr>
              <w:t>担当</w:t>
            </w:r>
          </w:p>
        </w:tc>
        <w:tc>
          <w:tcPr>
            <w:tcW w:w="5263" w:type="dxa"/>
            <w:vAlign w:val="center"/>
          </w:tcPr>
          <w:p w14:paraId="3039D6A7" w14:textId="77777777" w:rsidR="00346659" w:rsidRPr="00534608" w:rsidRDefault="003F5DC3">
            <w:pPr>
              <w:rPr>
                <w:rFonts w:ascii="ＭＳ 明朝" w:hAnsi="ＭＳ 明朝"/>
                <w:color w:val="000000" w:themeColor="text1"/>
              </w:rPr>
            </w:pPr>
            <w:r w:rsidRPr="00534608">
              <w:rPr>
                <w:rFonts w:ascii="ＭＳ 明朝" w:hAnsi="ＭＳ 明朝" w:hint="eastAsia"/>
                <w:color w:val="000000" w:themeColor="text1"/>
              </w:rPr>
              <w:t>〒770-8570　徳島市万代町１丁目１番地</w:t>
            </w:r>
          </w:p>
          <w:p w14:paraId="35EC9883" w14:textId="77777777" w:rsidR="00346659" w:rsidRPr="00534608" w:rsidRDefault="003F5DC3">
            <w:pPr>
              <w:ind w:firstLineChars="600" w:firstLine="1314"/>
              <w:rPr>
                <w:rFonts w:ascii="ＭＳ 明朝" w:hAnsi="ＭＳ 明朝"/>
                <w:color w:val="000000" w:themeColor="text1"/>
              </w:rPr>
            </w:pPr>
            <w:r w:rsidRPr="00534608">
              <w:rPr>
                <w:rFonts w:ascii="ＭＳ 明朝" w:hAnsi="ＭＳ 明朝" w:hint="eastAsia"/>
                <w:color w:val="000000" w:themeColor="text1"/>
              </w:rPr>
              <w:t>（電話　088-621-2229）</w:t>
            </w:r>
          </w:p>
        </w:tc>
      </w:tr>
    </w:tbl>
    <w:p w14:paraId="22EEAD13" w14:textId="62C05427" w:rsidR="00D11180" w:rsidRPr="00534608" w:rsidRDefault="00D11180" w:rsidP="00D11180">
      <w:pPr>
        <w:autoSpaceDE w:val="0"/>
        <w:autoSpaceDN w:val="0"/>
        <w:adjustRightInd w:val="0"/>
        <w:jc w:val="left"/>
        <w:rPr>
          <w:rFonts w:ascii="ＭＳ 明朝" w:hAnsi="ＭＳ 明朝"/>
          <w:color w:val="000000" w:themeColor="text1"/>
        </w:rPr>
      </w:pPr>
    </w:p>
    <w:sectPr w:rsidR="00D11180" w:rsidRPr="00534608">
      <w:pgSz w:w="11906" w:h="16838"/>
      <w:pgMar w:top="1134" w:right="1134" w:bottom="1134" w:left="1134" w:header="851" w:footer="992" w:gutter="0"/>
      <w:cols w:space="720"/>
      <w:docGrid w:type="linesAndChars" w:linePitch="35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7AEA" w14:textId="77777777" w:rsidR="00937DF3" w:rsidRDefault="003F5DC3">
      <w:r>
        <w:separator/>
      </w:r>
    </w:p>
  </w:endnote>
  <w:endnote w:type="continuationSeparator" w:id="0">
    <w:p w14:paraId="18332CF7" w14:textId="77777777" w:rsidR="00937DF3" w:rsidRDefault="003F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BDB7C" w14:textId="77777777" w:rsidR="00937DF3" w:rsidRDefault="003F5DC3">
      <w:r>
        <w:separator/>
      </w:r>
    </w:p>
  </w:footnote>
  <w:footnote w:type="continuationSeparator" w:id="0">
    <w:p w14:paraId="08C49911" w14:textId="77777777" w:rsidR="00937DF3" w:rsidRDefault="003F5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A2D1D"/>
    <w:multiLevelType w:val="hybridMultilevel"/>
    <w:tmpl w:val="B9127B5E"/>
    <w:lvl w:ilvl="0" w:tplc="3A92452A">
      <w:start w:val="2"/>
      <w:numFmt w:val="decimalEnclosedCircle"/>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num w:numId="1" w16cid:durableId="167360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hyphenationZone w:val="0"/>
  <w:defaultTableStyle w:val="1"/>
  <w:drawingGridHorizontalSpacing w:val="218"/>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59"/>
    <w:rsid w:val="00013641"/>
    <w:rsid w:val="00247821"/>
    <w:rsid w:val="002D6569"/>
    <w:rsid w:val="00346659"/>
    <w:rsid w:val="003F5DC3"/>
    <w:rsid w:val="00511FBE"/>
    <w:rsid w:val="00534608"/>
    <w:rsid w:val="006812C4"/>
    <w:rsid w:val="00781637"/>
    <w:rsid w:val="00937DF3"/>
    <w:rsid w:val="00AF0E2A"/>
    <w:rsid w:val="00BE16B0"/>
    <w:rsid w:val="00CC03FA"/>
    <w:rsid w:val="00D07451"/>
    <w:rsid w:val="00D11180"/>
    <w:rsid w:val="00D55033"/>
    <w:rsid w:val="00DA4092"/>
    <w:rsid w:val="00FA72B4"/>
    <w:rsid w:val="00FD72F9"/>
    <w:rsid w:val="00FE11E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998FB"/>
  <w15:chartTrackingRefBased/>
  <w15:docId w15:val="{CA8791A9-87D8-42C1-8D29-DF1C3BE0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D72F9"/>
    <w:rPr>
      <w:color w:val="0563C1" w:themeColor="hyperlink"/>
      <w:u w:val="single"/>
    </w:rPr>
  </w:style>
  <w:style w:type="paragraph" w:styleId="a6">
    <w:name w:val="header"/>
    <w:basedOn w:val="a"/>
    <w:link w:val="a7"/>
    <w:uiPriority w:val="99"/>
    <w:unhideWhenUsed/>
    <w:rsid w:val="00CC03FA"/>
    <w:pPr>
      <w:tabs>
        <w:tab w:val="center" w:pos="4252"/>
        <w:tab w:val="right" w:pos="8504"/>
      </w:tabs>
      <w:snapToGrid w:val="0"/>
    </w:pPr>
  </w:style>
  <w:style w:type="character" w:customStyle="1" w:styleId="a7">
    <w:name w:val="ヘッダー (文字)"/>
    <w:basedOn w:val="a0"/>
    <w:link w:val="a6"/>
    <w:uiPriority w:val="99"/>
    <w:rsid w:val="00CC03FA"/>
    <w:rPr>
      <w:rFonts w:eastAsia="ＭＳ 明朝"/>
      <w:sz w:val="24"/>
    </w:rPr>
  </w:style>
  <w:style w:type="paragraph" w:styleId="a8">
    <w:name w:val="footer"/>
    <w:basedOn w:val="a"/>
    <w:link w:val="a9"/>
    <w:uiPriority w:val="99"/>
    <w:unhideWhenUsed/>
    <w:rsid w:val="00CC03FA"/>
    <w:pPr>
      <w:tabs>
        <w:tab w:val="center" w:pos="4252"/>
        <w:tab w:val="right" w:pos="8504"/>
      </w:tabs>
      <w:snapToGrid w:val="0"/>
    </w:pPr>
  </w:style>
  <w:style w:type="character" w:customStyle="1" w:styleId="a9">
    <w:name w:val="フッター (文字)"/>
    <w:basedOn w:val="a0"/>
    <w:link w:val="a8"/>
    <w:uiPriority w:val="99"/>
    <w:rsid w:val="00CC03FA"/>
    <w:rPr>
      <w:rFonts w:eastAsia="ＭＳ 明朝"/>
      <w:sz w:val="24"/>
    </w:rPr>
  </w:style>
  <w:style w:type="paragraph" w:styleId="aa">
    <w:name w:val="List Paragraph"/>
    <w:basedOn w:val="a"/>
    <w:uiPriority w:val="34"/>
    <w:qFormat/>
    <w:rsid w:val="00D111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kantan.jp/pref-tokushima-u/"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434</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kanzaki himena</dc:creator>
  <cp:lastModifiedBy>kanzaki himena</cp:lastModifiedBy>
  <cp:revision>2</cp:revision>
  <cp:lastPrinted>2023-09-19T08:47:00Z</cp:lastPrinted>
  <dcterms:created xsi:type="dcterms:W3CDTF">2025-10-20T08:44:00Z</dcterms:created>
  <dcterms:modified xsi:type="dcterms:W3CDTF">2025-10-20T08:44:00Z</dcterms:modified>
</cp:coreProperties>
</file>